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9965FE" w14:textId="77777777" w:rsidR="00042C87" w:rsidRPr="00DE0A87" w:rsidRDefault="0089065C" w:rsidP="00DE0A87">
      <w:pPr>
        <w:tabs>
          <w:tab w:val="left" w:pos="3544"/>
          <w:tab w:val="left" w:pos="6096"/>
        </w:tabs>
        <w:rPr>
          <w:sz w:val="36"/>
        </w:rPr>
      </w:pPr>
      <w:r w:rsidRPr="00DE0A87">
        <w:rPr>
          <w:noProof/>
          <w:sz w:val="36"/>
        </w:rPr>
        <w:drawing>
          <wp:inline distT="0" distB="0" distL="0" distR="0" wp14:anchorId="4E9E08D0" wp14:editId="7812963B">
            <wp:extent cx="1540800" cy="446400"/>
            <wp:effectExtent l="0" t="0" r="2540" b="0"/>
            <wp:docPr id="28" name="Picture 2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YT 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40800" cy="44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0A87">
        <w:rPr>
          <w:sz w:val="36"/>
        </w:rPr>
        <w:tab/>
      </w:r>
      <w:r w:rsidR="00C50651" w:rsidRPr="00DE0A87">
        <w:rPr>
          <w:sz w:val="36"/>
        </w:rPr>
        <w:t xml:space="preserve">EYPP </w:t>
      </w:r>
      <w:r w:rsidR="005D4E92" w:rsidRPr="00DE0A87">
        <w:rPr>
          <w:sz w:val="36"/>
        </w:rPr>
        <w:t>F</w:t>
      </w:r>
      <w:r w:rsidR="00C50651" w:rsidRPr="00DE0A87">
        <w:rPr>
          <w:sz w:val="36"/>
        </w:rPr>
        <w:t>unding</w:t>
      </w:r>
      <w:r w:rsidR="00DE0A87">
        <w:rPr>
          <w:sz w:val="36"/>
        </w:rPr>
        <w:t xml:space="preserve"> </w:t>
      </w:r>
      <w:r w:rsidR="00DE0A87">
        <w:rPr>
          <w:sz w:val="36"/>
        </w:rPr>
        <w:tab/>
      </w:r>
      <w:r w:rsidR="00A72855" w:rsidRPr="00DE0A87">
        <w:rPr>
          <w:i/>
          <w:sz w:val="36"/>
        </w:rPr>
        <w:t>Cohort Spending Plan</w:t>
      </w:r>
    </w:p>
    <w:p w14:paraId="3AEABFE7" w14:textId="77777777" w:rsidR="00C50651" w:rsidRPr="00DE0A87" w:rsidRDefault="007C4272" w:rsidP="00114863">
      <w:pPr>
        <w:spacing w:after="80"/>
      </w:pPr>
      <w:r w:rsidRPr="00DE0A87">
        <w:t>USING THE TOOLKIT</w:t>
      </w:r>
      <w:r w:rsidR="00E80865" w:rsidRPr="00DE0A87">
        <w:t>:</w:t>
      </w:r>
      <w:r w:rsidR="00480F0A" w:rsidRPr="00DE0A87">
        <w:t xml:space="preserve"> </w:t>
      </w:r>
    </w:p>
    <w:tbl>
      <w:tblPr>
        <w:tblStyle w:val="TableGrid"/>
        <w:tblW w:w="11052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283"/>
        <w:gridCol w:w="5671"/>
      </w:tblGrid>
      <w:tr w:rsidR="007C4272" w:rsidRPr="00DE0A87" w14:paraId="2ED7E23E" w14:textId="77777777" w:rsidTr="006046D0">
        <w:tc>
          <w:tcPr>
            <w:tcW w:w="5098" w:type="dxa"/>
          </w:tcPr>
          <w:p w14:paraId="5AD0D9DB" w14:textId="77777777" w:rsidR="00237C41" w:rsidRPr="00DE0A87" w:rsidRDefault="00237C41" w:rsidP="00131142">
            <w:pPr>
              <w:spacing w:after="60"/>
            </w:pPr>
            <w:r w:rsidRPr="00DE0A87">
              <w:t xml:space="preserve">1.   Identify children through </w:t>
            </w:r>
            <w:r w:rsidR="00BA6016" w:rsidRPr="00DE0A87">
              <w:t>funding system</w:t>
            </w:r>
            <w:r w:rsidR="005D225C" w:rsidRPr="00DE0A87">
              <w:t>.</w:t>
            </w:r>
          </w:p>
          <w:p w14:paraId="194297B4" w14:textId="77777777" w:rsidR="00237C41" w:rsidRPr="00DE0A87" w:rsidRDefault="00237C41" w:rsidP="008F2BEC">
            <w:pPr>
              <w:spacing w:after="60"/>
              <w:ind w:left="317" w:hanging="317"/>
            </w:pPr>
            <w:r w:rsidRPr="00DE0A87">
              <w:t xml:space="preserve">2.   </w:t>
            </w:r>
            <w:r w:rsidR="008F2BEC" w:rsidRPr="00DE0A87">
              <w:t>K</w:t>
            </w:r>
            <w:r w:rsidRPr="00DE0A87">
              <w:t>ey person completes</w:t>
            </w:r>
            <w:r w:rsidR="008F2BEC" w:rsidRPr="00DE0A87">
              <w:t xml:space="preserve"> the planning form</w:t>
            </w:r>
            <w:r w:rsidRPr="00DE0A87">
              <w:t xml:space="preserve"> and feeds back on areas of need/gaps in experience.</w:t>
            </w:r>
          </w:p>
          <w:p w14:paraId="2AC29282" w14:textId="77777777" w:rsidR="007C4272" w:rsidRPr="00DE0A87" w:rsidRDefault="008F2BEC" w:rsidP="006046D0">
            <w:pPr>
              <w:spacing w:after="140"/>
              <w:ind w:left="318" w:hanging="318"/>
            </w:pPr>
            <w:r w:rsidRPr="00DE0A87">
              <w:t>3.   Key person and parents make suggestions for spending the funding to support the child</w:t>
            </w:r>
          </w:p>
        </w:tc>
        <w:tc>
          <w:tcPr>
            <w:tcW w:w="283" w:type="dxa"/>
          </w:tcPr>
          <w:p w14:paraId="057B4EF6" w14:textId="77777777" w:rsidR="007C4272" w:rsidRPr="00DE0A87" w:rsidRDefault="007C4272" w:rsidP="00131142">
            <w:pPr>
              <w:spacing w:after="60"/>
            </w:pPr>
          </w:p>
        </w:tc>
        <w:tc>
          <w:tcPr>
            <w:tcW w:w="5671" w:type="dxa"/>
          </w:tcPr>
          <w:p w14:paraId="6690DCA7" w14:textId="77777777" w:rsidR="00237C41" w:rsidRPr="00DE0A87" w:rsidRDefault="00237C41" w:rsidP="008F2BEC">
            <w:pPr>
              <w:spacing w:after="60"/>
              <w:ind w:left="323" w:hanging="323"/>
            </w:pPr>
            <w:r w:rsidRPr="00DE0A87">
              <w:t>4.   Manager complete</w:t>
            </w:r>
            <w:r w:rsidR="008F2BEC" w:rsidRPr="00DE0A87">
              <w:t>s</w:t>
            </w:r>
            <w:r w:rsidRPr="00DE0A87">
              <w:t xml:space="preserve"> cohort spending plan sheet</w:t>
            </w:r>
            <w:r w:rsidR="008F2BEC" w:rsidRPr="00DE0A87">
              <w:t xml:space="preserve"> to plan how EYPP funding will be spent.</w:t>
            </w:r>
          </w:p>
          <w:p w14:paraId="5E6DCFBA" w14:textId="77777777" w:rsidR="00131142" w:rsidRPr="00DE0A87" w:rsidRDefault="008F2BEC" w:rsidP="00131142">
            <w:pPr>
              <w:spacing w:after="60"/>
              <w:ind w:left="323" w:hanging="323"/>
            </w:pPr>
            <w:r w:rsidRPr="00DE0A87">
              <w:t>5</w:t>
            </w:r>
            <w:r w:rsidR="00131142" w:rsidRPr="00DE0A87">
              <w:t xml:space="preserve">.   Key Person and Manager evaluate impact </w:t>
            </w:r>
            <w:r w:rsidRPr="00DE0A87">
              <w:t>during assessment</w:t>
            </w:r>
            <w:r w:rsidR="00131142" w:rsidRPr="00DE0A87">
              <w:t xml:space="preserve"> cycle and at the </w:t>
            </w:r>
            <w:r w:rsidR="005D225C" w:rsidRPr="00DE0A87">
              <w:t xml:space="preserve">end of the </w:t>
            </w:r>
            <w:r w:rsidR="00131142" w:rsidRPr="00DE0A87">
              <w:t>year.</w:t>
            </w:r>
          </w:p>
          <w:p w14:paraId="35C70357" w14:textId="77777777" w:rsidR="007C4272" w:rsidRPr="00DE0A87" w:rsidRDefault="007C4272" w:rsidP="00131142">
            <w:pPr>
              <w:spacing w:after="60"/>
            </w:pPr>
          </w:p>
        </w:tc>
      </w:tr>
    </w:tbl>
    <w:p w14:paraId="2B0F42DC" w14:textId="77777777" w:rsidR="00925DF3" w:rsidRPr="00DE0A87" w:rsidRDefault="00925DF3" w:rsidP="00925DF3">
      <w:pPr>
        <w:spacing w:before="80"/>
        <w:rPr>
          <w:sz w:val="2"/>
          <w:szCs w:val="21"/>
        </w:rPr>
      </w:pPr>
    </w:p>
    <w:p w14:paraId="0384BFB4" w14:textId="77777777" w:rsidR="00C655F6" w:rsidRPr="00DE0A87" w:rsidRDefault="00856BFB" w:rsidP="00114863">
      <w:pPr>
        <w:spacing w:after="80"/>
      </w:pPr>
      <w:r w:rsidRPr="00DE0A87">
        <w:t>AREAS</w:t>
      </w:r>
      <w:r w:rsidR="000569D1" w:rsidRPr="00DE0A87">
        <w:t xml:space="preserve"> </w:t>
      </w:r>
      <w:r w:rsidRPr="00DE0A87">
        <w:t xml:space="preserve">OF </w:t>
      </w:r>
      <w:r w:rsidR="00E305E1" w:rsidRPr="00DE0A87">
        <w:t>SPENDING</w:t>
      </w:r>
      <w:r w:rsidR="00562BDC" w:rsidRPr="00DE0A87">
        <w:t>:</w:t>
      </w:r>
    </w:p>
    <w:tbl>
      <w:tblPr>
        <w:tblStyle w:val="TableGrid"/>
        <w:tblW w:w="11052" w:type="dxa"/>
        <w:tblLook w:val="04A0" w:firstRow="1" w:lastRow="0" w:firstColumn="1" w:lastColumn="0" w:noHBand="0" w:noVBand="1"/>
      </w:tblPr>
      <w:tblGrid>
        <w:gridCol w:w="11052"/>
      </w:tblGrid>
      <w:tr w:rsidR="002A7A22" w:rsidRPr="00DE0A87" w14:paraId="1EBBE796" w14:textId="77777777" w:rsidTr="002A7A22">
        <w:trPr>
          <w:trHeight w:val="2891"/>
        </w:trPr>
        <w:tc>
          <w:tcPr>
            <w:tcW w:w="11052" w:type="dxa"/>
          </w:tcPr>
          <w:p w14:paraId="16BAFE56" w14:textId="77777777" w:rsidR="002A7A22" w:rsidRPr="00DE0A87" w:rsidRDefault="002A7A22" w:rsidP="00DE0A87">
            <w:pPr>
              <w:spacing w:before="80"/>
            </w:pPr>
            <w:r w:rsidRPr="00DE0A87">
              <w:t xml:space="preserve">Staff development: (ie: CPD; partnership working with other settings/agencies; in-house training) </w:t>
            </w:r>
          </w:p>
        </w:tc>
      </w:tr>
      <w:tr w:rsidR="002A7A22" w:rsidRPr="00DE0A87" w14:paraId="6472AB7D" w14:textId="77777777" w:rsidTr="002A7A22">
        <w:trPr>
          <w:trHeight w:val="2891"/>
        </w:trPr>
        <w:tc>
          <w:tcPr>
            <w:tcW w:w="11052" w:type="dxa"/>
          </w:tcPr>
          <w:p w14:paraId="29B01DC4" w14:textId="77777777" w:rsidR="002A7A22" w:rsidRPr="00DE0A87" w:rsidRDefault="002A7A22" w:rsidP="004529B3">
            <w:pPr>
              <w:spacing w:before="80"/>
            </w:pPr>
            <w:r w:rsidRPr="00DE0A87">
              <w:t>Parent partnership: (supporting Home Learning Environment, home visits, attendance, transition work etc)</w:t>
            </w:r>
          </w:p>
        </w:tc>
      </w:tr>
      <w:tr w:rsidR="002A7A22" w:rsidRPr="00DE0A87" w14:paraId="419B856C" w14:textId="77777777" w:rsidTr="002A7A22">
        <w:trPr>
          <w:trHeight w:val="2891"/>
        </w:trPr>
        <w:tc>
          <w:tcPr>
            <w:tcW w:w="11052" w:type="dxa"/>
          </w:tcPr>
          <w:p w14:paraId="1E29B899" w14:textId="77777777" w:rsidR="002A7A22" w:rsidRPr="00DE0A87" w:rsidRDefault="002A7A22" w:rsidP="004529B3">
            <w:pPr>
              <w:spacing w:before="80"/>
            </w:pPr>
            <w:r w:rsidRPr="00DE0A87">
              <w:t>Resources and Environment: (materials; improvements to the indoor, outdoor and emotional environment; staffing for focussed activities)</w:t>
            </w:r>
          </w:p>
        </w:tc>
      </w:tr>
      <w:tr w:rsidR="002A7A22" w:rsidRPr="00DE0A87" w14:paraId="51D9EC9C" w14:textId="77777777" w:rsidTr="002A7A22">
        <w:trPr>
          <w:trHeight w:val="2891"/>
        </w:trPr>
        <w:tc>
          <w:tcPr>
            <w:tcW w:w="11052" w:type="dxa"/>
          </w:tcPr>
          <w:p w14:paraId="065A50C9" w14:textId="77777777" w:rsidR="002A7A22" w:rsidRPr="00DE0A87" w:rsidRDefault="002A7A22" w:rsidP="004529B3">
            <w:pPr>
              <w:spacing w:before="80"/>
            </w:pPr>
            <w:r w:rsidRPr="00DE0A87">
              <w:t xml:space="preserve">Widening the child’s experiences: </w:t>
            </w:r>
          </w:p>
        </w:tc>
      </w:tr>
    </w:tbl>
    <w:p w14:paraId="3057025A" w14:textId="77777777" w:rsidR="009D3A8E" w:rsidRPr="00DE0A87" w:rsidRDefault="009D3A8E" w:rsidP="008F397F">
      <w:pPr>
        <w:rPr>
          <w:sz w:val="2"/>
        </w:rPr>
      </w:pPr>
    </w:p>
    <w:tbl>
      <w:tblPr>
        <w:tblStyle w:val="TableGrid"/>
        <w:tblW w:w="10998" w:type="dxa"/>
        <w:tblLook w:val="04A0" w:firstRow="1" w:lastRow="0" w:firstColumn="1" w:lastColumn="0" w:noHBand="0" w:noVBand="1"/>
      </w:tblPr>
      <w:tblGrid>
        <w:gridCol w:w="10998"/>
      </w:tblGrid>
      <w:tr w:rsidR="00FF02CA" w:rsidRPr="00DE0A87" w14:paraId="084D2B75" w14:textId="77777777" w:rsidTr="00453D0B">
        <w:trPr>
          <w:trHeight w:val="5669"/>
        </w:trPr>
        <w:tc>
          <w:tcPr>
            <w:tcW w:w="10998" w:type="dxa"/>
            <w:tcBorders>
              <w:bottom w:val="single" w:sz="4" w:space="0" w:color="auto"/>
            </w:tcBorders>
          </w:tcPr>
          <w:p w14:paraId="1501FCD5" w14:textId="77777777" w:rsidR="00E6187B" w:rsidRPr="00DE0A87" w:rsidRDefault="005E4C23" w:rsidP="00DE0A87">
            <w:pPr>
              <w:spacing w:before="80" w:after="80"/>
            </w:pPr>
            <w:r w:rsidRPr="00DE0A87">
              <w:lastRenderedPageBreak/>
              <w:t xml:space="preserve">EVIDENCE: </w:t>
            </w:r>
            <w:r w:rsidR="00562BDC" w:rsidRPr="00DE0A87">
              <w:t xml:space="preserve">How </w:t>
            </w:r>
            <w:r w:rsidRPr="00DE0A87">
              <w:t xml:space="preserve">do </w:t>
            </w:r>
            <w:r w:rsidR="00562BDC" w:rsidRPr="00DE0A87">
              <w:t>the</w:t>
            </w:r>
            <w:r w:rsidR="001974BD" w:rsidRPr="00DE0A87">
              <w:t>se</w:t>
            </w:r>
            <w:r w:rsidR="00562BDC" w:rsidRPr="00DE0A87">
              <w:t xml:space="preserve"> interventions</w:t>
            </w:r>
            <w:r w:rsidR="001974BD" w:rsidRPr="00DE0A87">
              <w:t xml:space="preserve"> link to evidence</w:t>
            </w:r>
            <w:r w:rsidR="000569D1" w:rsidRPr="00DE0A87">
              <w:t xml:space="preserve">? </w:t>
            </w:r>
            <w:r w:rsidR="000569D1" w:rsidRPr="00DE0A87">
              <w:rPr>
                <w:i/>
              </w:rPr>
              <w:t xml:space="preserve">(for support with this see e.g. Education Endowment Foundation Website educationendowmentfoudation.org.uk and North Somerset’s </w:t>
            </w:r>
            <w:r w:rsidR="00540D73" w:rsidRPr="00DE0A87">
              <w:rPr>
                <w:i/>
              </w:rPr>
              <w:t>EYPP Toolkit)</w:t>
            </w:r>
            <w:r w:rsidR="00DE0A87" w:rsidRPr="00DE0A87">
              <w:t xml:space="preserve"> </w:t>
            </w:r>
          </w:p>
        </w:tc>
      </w:tr>
      <w:tr w:rsidR="0043227F" w:rsidRPr="00DE0A87" w14:paraId="05A730F4" w14:textId="77777777" w:rsidTr="0043227F">
        <w:trPr>
          <w:trHeight w:val="20"/>
        </w:trPr>
        <w:tc>
          <w:tcPr>
            <w:tcW w:w="10998" w:type="dxa"/>
            <w:tcBorders>
              <w:left w:val="nil"/>
              <w:right w:val="nil"/>
            </w:tcBorders>
          </w:tcPr>
          <w:p w14:paraId="1388E433" w14:textId="77777777" w:rsidR="0043227F" w:rsidRPr="00DE0A87" w:rsidRDefault="0043227F" w:rsidP="0042603E">
            <w:pPr>
              <w:spacing w:before="80" w:after="80"/>
              <w:rPr>
                <w:sz w:val="4"/>
              </w:rPr>
            </w:pPr>
          </w:p>
        </w:tc>
      </w:tr>
      <w:tr w:rsidR="0043227F" w:rsidRPr="00DE0A87" w14:paraId="79792371" w14:textId="77777777" w:rsidTr="00453D0B">
        <w:trPr>
          <w:trHeight w:val="5669"/>
        </w:trPr>
        <w:tc>
          <w:tcPr>
            <w:tcW w:w="10998" w:type="dxa"/>
          </w:tcPr>
          <w:p w14:paraId="7A0DAB7F" w14:textId="77777777" w:rsidR="001110F9" w:rsidRPr="00DE0A87" w:rsidRDefault="0043227F" w:rsidP="00DE0A87">
            <w:pPr>
              <w:spacing w:before="80" w:after="80"/>
            </w:pPr>
            <w:r w:rsidRPr="00DE0A87">
              <w:t>REFLECTION/EVALUATION: What has the overall impact of the expenditure been based on evaluation by key person/s? What have been the key successes? What would you do differently in the future?</w:t>
            </w:r>
            <w:r w:rsidR="00DE0A87" w:rsidRPr="00DE0A87">
              <w:t xml:space="preserve"> </w:t>
            </w:r>
          </w:p>
        </w:tc>
      </w:tr>
    </w:tbl>
    <w:p w14:paraId="37518D14" w14:textId="77777777" w:rsidR="00480F0A" w:rsidRPr="00DE0A87" w:rsidRDefault="00480F0A" w:rsidP="0073156D">
      <w:pPr>
        <w:jc w:val="right"/>
      </w:pPr>
    </w:p>
    <w:sectPr w:rsidR="00480F0A" w:rsidRPr="00DE0A87" w:rsidSect="00114863">
      <w:footerReference w:type="default" r:id="rId10"/>
      <w:pgSz w:w="11906" w:h="16838"/>
      <w:pgMar w:top="426" w:right="425" w:bottom="993" w:left="425" w:header="709" w:footer="3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ACA60D" w14:textId="77777777" w:rsidR="00E80865" w:rsidRDefault="00E80865" w:rsidP="00E80865">
      <w:pPr>
        <w:spacing w:after="0" w:line="240" w:lineRule="auto"/>
      </w:pPr>
      <w:r>
        <w:separator/>
      </w:r>
    </w:p>
  </w:endnote>
  <w:endnote w:type="continuationSeparator" w:id="0">
    <w:p w14:paraId="72A00046" w14:textId="77777777" w:rsidR="00E80865" w:rsidRDefault="00E80865" w:rsidP="00E80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1F38" w14:textId="77777777" w:rsidR="00DE0A87" w:rsidRDefault="00DE0A87">
    <w:pPr>
      <w:pStyle w:val="Footer"/>
    </w:pPr>
    <w:r w:rsidRPr="00642D1A">
      <w:rPr>
        <w:noProof/>
      </w:rPr>
      <w:drawing>
        <wp:inline distT="0" distB="0" distL="0" distR="0" wp14:anchorId="783D1442" wp14:editId="5A3F3238">
          <wp:extent cx="760730" cy="281940"/>
          <wp:effectExtent l="0" t="0" r="1270" b="3810"/>
          <wp:docPr id="14" name="Picture 1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NSC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730" cy="28194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2D4FB" w14:textId="77777777" w:rsidR="00E80865" w:rsidRDefault="00E80865" w:rsidP="00E80865">
      <w:pPr>
        <w:spacing w:after="0" w:line="240" w:lineRule="auto"/>
      </w:pPr>
      <w:r>
        <w:separator/>
      </w:r>
    </w:p>
  </w:footnote>
  <w:footnote w:type="continuationSeparator" w:id="0">
    <w:p w14:paraId="52D023AD" w14:textId="77777777" w:rsidR="00E80865" w:rsidRDefault="00E80865" w:rsidP="00E8086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651"/>
    <w:rsid w:val="00042C87"/>
    <w:rsid w:val="000569D1"/>
    <w:rsid w:val="00081BEB"/>
    <w:rsid w:val="000A48D9"/>
    <w:rsid w:val="001110F9"/>
    <w:rsid w:val="00114863"/>
    <w:rsid w:val="00131142"/>
    <w:rsid w:val="00160279"/>
    <w:rsid w:val="001974BD"/>
    <w:rsid w:val="001E27A2"/>
    <w:rsid w:val="00233526"/>
    <w:rsid w:val="00237C41"/>
    <w:rsid w:val="002A7A22"/>
    <w:rsid w:val="003548C2"/>
    <w:rsid w:val="003D7308"/>
    <w:rsid w:val="0043227F"/>
    <w:rsid w:val="00443FAF"/>
    <w:rsid w:val="004507E4"/>
    <w:rsid w:val="004529B3"/>
    <w:rsid w:val="00453D0B"/>
    <w:rsid w:val="00455DDC"/>
    <w:rsid w:val="00480F0A"/>
    <w:rsid w:val="00540D73"/>
    <w:rsid w:val="00562BDC"/>
    <w:rsid w:val="00565CD8"/>
    <w:rsid w:val="00580594"/>
    <w:rsid w:val="005D225C"/>
    <w:rsid w:val="005D4E92"/>
    <w:rsid w:val="005E4C23"/>
    <w:rsid w:val="006046D0"/>
    <w:rsid w:val="0065155C"/>
    <w:rsid w:val="00682C83"/>
    <w:rsid w:val="0073156D"/>
    <w:rsid w:val="00731FB4"/>
    <w:rsid w:val="007C4162"/>
    <w:rsid w:val="007C4272"/>
    <w:rsid w:val="007F30F5"/>
    <w:rsid w:val="00856BFB"/>
    <w:rsid w:val="00870C82"/>
    <w:rsid w:val="0089065C"/>
    <w:rsid w:val="008F2BEC"/>
    <w:rsid w:val="008F397F"/>
    <w:rsid w:val="00925DF3"/>
    <w:rsid w:val="00946EF8"/>
    <w:rsid w:val="009D3A8E"/>
    <w:rsid w:val="00A46430"/>
    <w:rsid w:val="00A72855"/>
    <w:rsid w:val="00A97919"/>
    <w:rsid w:val="00AE6879"/>
    <w:rsid w:val="00B16A83"/>
    <w:rsid w:val="00B61DFB"/>
    <w:rsid w:val="00BA6016"/>
    <w:rsid w:val="00BE1848"/>
    <w:rsid w:val="00C02C0A"/>
    <w:rsid w:val="00C50651"/>
    <w:rsid w:val="00C50B91"/>
    <w:rsid w:val="00C5290F"/>
    <w:rsid w:val="00C655F6"/>
    <w:rsid w:val="00CB4A0C"/>
    <w:rsid w:val="00CD3AF8"/>
    <w:rsid w:val="00CD796B"/>
    <w:rsid w:val="00CE2B05"/>
    <w:rsid w:val="00D060EB"/>
    <w:rsid w:val="00D80C17"/>
    <w:rsid w:val="00D84D82"/>
    <w:rsid w:val="00DE0A87"/>
    <w:rsid w:val="00E305E1"/>
    <w:rsid w:val="00E6187B"/>
    <w:rsid w:val="00E80865"/>
    <w:rsid w:val="00E84386"/>
    <w:rsid w:val="00F07AD2"/>
    <w:rsid w:val="00F30CB6"/>
    <w:rsid w:val="00F43A11"/>
    <w:rsid w:val="00F5670D"/>
    <w:rsid w:val="00FD0C6C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6B455C35"/>
  <w15:chartTrackingRefBased/>
  <w15:docId w15:val="{A3B59B58-77CD-44F1-89B5-F684E907B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506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80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80865"/>
  </w:style>
  <w:style w:type="paragraph" w:styleId="Footer">
    <w:name w:val="footer"/>
    <w:basedOn w:val="Normal"/>
    <w:link w:val="FooterChar"/>
    <w:uiPriority w:val="99"/>
    <w:unhideWhenUsed/>
    <w:rsid w:val="00E808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0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EA9E8B349DAD45892EF49D61DA15F3" ma:contentTypeVersion="20" ma:contentTypeDescription="Create a new document." ma:contentTypeScope="" ma:versionID="851e04eebb222db137b28db8804edeee">
  <xsd:schema xmlns:xsd="http://www.w3.org/2001/XMLSchema" xmlns:xs="http://www.w3.org/2001/XMLSchema" xmlns:p="http://schemas.microsoft.com/office/2006/metadata/properties" xmlns:ns2="cffb76a8-9024-4bfc-a43b-be44bc43c16f" xmlns:ns3="ef5eb11d-e801-457c-9641-4462f71e10d5" targetNamespace="http://schemas.microsoft.com/office/2006/metadata/properties" ma:root="true" ma:fieldsID="3e163d0115af257351b8dd3f0ebdc43b" ns2:_="" ns3:_="">
    <xsd:import namespace="cffb76a8-9024-4bfc-a43b-be44bc43c16f"/>
    <xsd:import namespace="ef5eb11d-e801-457c-9641-4462f71e10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Author0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fb76a8-9024-4bfc-a43b-be44bc43c1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c22456b-244c-4bab-bafb-596099f7b7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Author0" ma:index="24" nillable="true" ma:displayName="Author" ma:format="Dropdown" ma:internalName="Author0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eb11d-e801-457c-9641-4462f71e10d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ec5125-0a03-40f7-825a-58624ba484e9}" ma:internalName="TaxCatchAll" ma:showField="CatchAllData" ma:web="ef5eb11d-e801-457c-9641-4462f71e10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f5eb11d-e801-457c-9641-4462f71e10d5" xsi:nil="true"/>
    <lcf76f155ced4ddcb4097134ff3c332f xmlns="cffb76a8-9024-4bfc-a43b-be44bc43c16f">
      <Terms xmlns="http://schemas.microsoft.com/office/infopath/2007/PartnerControls"/>
    </lcf76f155ced4ddcb4097134ff3c332f>
    <Author0 xmlns="cffb76a8-9024-4bfc-a43b-be44bc43c16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CC73D3-09A5-4AF9-AA00-203856195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fb76a8-9024-4bfc-a43b-be44bc43c16f"/>
    <ds:schemaRef ds:uri="ef5eb11d-e801-457c-9641-4462f71e10d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567D415-5671-47FC-83F0-98F3C2E64611}">
  <ds:schemaRefs>
    <ds:schemaRef ds:uri="http://schemas.microsoft.com/office/infopath/2007/PartnerControls"/>
    <ds:schemaRef ds:uri="cffb76a8-9024-4bfc-a43b-be44bc43c16f"/>
    <ds:schemaRef ds:uri="http://purl.org/dc/terms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ef5eb11d-e801-457c-9641-4462f71e10d5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6CD4B08-9656-42CC-ABC7-CE020C93E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190</Words>
  <Characters>1084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EYPP funding – cohort spending plan</dc:title>
  <dc:subject/>
  <dc:creator>Elizabeth Carlier</dc:creator>
  <cp:keywords/>
  <dc:description/>
  <cp:lastModifiedBy>Rachel Dunston</cp:lastModifiedBy>
  <cp:revision>2</cp:revision>
  <cp:lastPrinted>2019-09-13T09:57:00Z</cp:lastPrinted>
  <dcterms:created xsi:type="dcterms:W3CDTF">2025-09-03T09:07:00Z</dcterms:created>
  <dcterms:modified xsi:type="dcterms:W3CDTF">2025-09-03T09:07:00Z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0x010100CAEA9E8B349DAD45892EF49D61DA15F3</vt:lpwstr>
  </property>
</Properties>
</file>