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478" w14:textId="13078F33" w:rsidR="00E65599" w:rsidRPr="002177D5" w:rsidRDefault="00E65599" w:rsidP="002177D5">
      <w:pPr>
        <w:pStyle w:val="Heading1"/>
        <w:rPr>
          <w:rFonts w:ascii="Arial Black" w:hAnsi="Arial Black"/>
          <w:sz w:val="24"/>
          <w:szCs w:val="24"/>
        </w:rPr>
      </w:pPr>
      <w:r w:rsidRPr="002177D5">
        <w:rPr>
          <w:rFonts w:ascii="Arial Black" w:hAnsi="Arial Black"/>
          <w:sz w:val="24"/>
          <w:szCs w:val="24"/>
        </w:rPr>
        <w:t>Household waste and recycling centre vehicle permit application pack</w:t>
      </w:r>
    </w:p>
    <w:p w14:paraId="240D5BCA" w14:textId="77777777" w:rsidR="002177D5" w:rsidRPr="00E65599" w:rsidRDefault="002177D5" w:rsidP="00E65599">
      <w:pPr>
        <w:rPr>
          <w:rFonts w:ascii="Arial Black" w:hAnsi="Arial Black" w:cs="Arial"/>
        </w:rPr>
      </w:pPr>
    </w:p>
    <w:p w14:paraId="4EECEF3E" w14:textId="3F299025" w:rsidR="00E65599" w:rsidRPr="00E65599" w:rsidRDefault="00E65599" w:rsidP="00E65599">
      <w:pPr>
        <w:rPr>
          <w:rFonts w:ascii="Arial" w:hAnsi="Arial" w:cs="Arial"/>
        </w:rPr>
      </w:pPr>
      <w:r w:rsidRPr="00E65599">
        <w:rPr>
          <w:rFonts w:ascii="Arial Narrow" w:hAnsi="Arial Narrow" w:cs="Arial"/>
        </w:rPr>
        <w:t xml:space="preserve">Updated </w:t>
      </w:r>
      <w:r w:rsidR="009B0F4C">
        <w:rPr>
          <w:rFonts w:ascii="Arial Narrow" w:hAnsi="Arial Narrow" w:cs="Arial"/>
        </w:rPr>
        <w:t>December 2022</w:t>
      </w:r>
    </w:p>
    <w:p w14:paraId="72A2FA95" w14:textId="388BBA27" w:rsidR="00E23AE3" w:rsidRDefault="009B0F4C" w:rsidP="00E23AE3">
      <w:pPr>
        <w:spacing w:after="200" w:line="276" w:lineRule="auto"/>
      </w:pPr>
      <w:r>
        <w:rPr>
          <w:noProof/>
        </w:rPr>
        <w:drawing>
          <wp:anchor distT="0" distB="0" distL="114300" distR="114300" simplePos="0" relativeHeight="251659264" behindDoc="0" locked="0" layoutInCell="1" allowOverlap="1" wp14:anchorId="409141C6" wp14:editId="650885F2">
            <wp:simplePos x="0" y="0"/>
            <wp:positionH relativeFrom="column">
              <wp:posOffset>-10795</wp:posOffset>
            </wp:positionH>
            <wp:positionV relativeFrom="paragraph">
              <wp:posOffset>107315</wp:posOffset>
            </wp:positionV>
            <wp:extent cx="2836170" cy="716281"/>
            <wp:effectExtent l="0" t="0" r="0" b="0"/>
            <wp:wrapSquare wrapText="bothSides"/>
            <wp:docPr id="2" name="Picture 2" descr="Logo: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 Somerset Council"/>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6170" cy="716281"/>
                    </a:xfrm>
                    <a:prstGeom prst="rect">
                      <a:avLst/>
                    </a:prstGeom>
                  </pic:spPr>
                </pic:pic>
              </a:graphicData>
            </a:graphic>
            <wp14:sizeRelH relativeFrom="page">
              <wp14:pctWidth>0</wp14:pctWidth>
            </wp14:sizeRelH>
            <wp14:sizeRelV relativeFrom="page">
              <wp14:pctHeight>0</wp14:pctHeight>
            </wp14:sizeRelV>
          </wp:anchor>
        </w:drawing>
      </w:r>
    </w:p>
    <w:p w14:paraId="717416E5" w14:textId="77777777" w:rsidR="008234B8" w:rsidRDefault="008234B8" w:rsidP="00FE2BDE">
      <w:pPr>
        <w:spacing w:after="200" w:line="276" w:lineRule="auto"/>
        <w:sectPr w:rsidR="008234B8" w:rsidSect="00224152">
          <w:pgSz w:w="11906" w:h="16838"/>
          <w:pgMar w:top="567" w:right="567" w:bottom="567" w:left="567" w:header="709" w:footer="709" w:gutter="0"/>
          <w:cols w:space="708"/>
          <w:docGrid w:linePitch="360"/>
        </w:sectPr>
      </w:pPr>
    </w:p>
    <w:p w14:paraId="0D9F3745" w14:textId="77777777" w:rsidR="007D7775" w:rsidRDefault="007D7775" w:rsidP="00FE2BDE">
      <w:pPr>
        <w:spacing w:after="200" w:line="276" w:lineRule="auto"/>
        <w:rPr>
          <w:rFonts w:asciiTheme="majorHAnsi" w:hAnsiTheme="majorHAnsi" w:cstheme="majorHAnsi"/>
          <w:b/>
        </w:rPr>
      </w:pPr>
    </w:p>
    <w:p w14:paraId="573E3655" w14:textId="77777777" w:rsidR="009B0F4C" w:rsidRDefault="009B0F4C" w:rsidP="00FE2BDE">
      <w:pPr>
        <w:spacing w:after="200" w:line="276" w:lineRule="auto"/>
        <w:rPr>
          <w:rFonts w:asciiTheme="majorHAnsi" w:hAnsiTheme="majorHAnsi" w:cstheme="majorHAnsi"/>
          <w:b/>
        </w:rPr>
      </w:pPr>
    </w:p>
    <w:p w14:paraId="04D9392D" w14:textId="1211FDB1" w:rsidR="00FE2BDE" w:rsidRPr="00954379" w:rsidRDefault="00FE2BDE" w:rsidP="00FE2BDE">
      <w:pPr>
        <w:spacing w:after="200" w:line="276" w:lineRule="auto"/>
        <w:rPr>
          <w:rFonts w:asciiTheme="majorHAnsi" w:hAnsiTheme="majorHAnsi" w:cstheme="majorHAnsi"/>
          <w:b/>
        </w:rPr>
      </w:pPr>
      <w:r w:rsidRPr="00954379">
        <w:rPr>
          <w:rFonts w:asciiTheme="majorHAnsi" w:hAnsiTheme="majorHAnsi" w:cstheme="majorHAnsi"/>
          <w:b/>
        </w:rPr>
        <w:t>About recycling centres</w:t>
      </w:r>
      <w:r w:rsidR="00E65599" w:rsidRPr="00E65599">
        <w:rPr>
          <w:rFonts w:ascii="Arial" w:hAnsi="Arial" w:cs="Arial"/>
          <w:sz w:val="20"/>
          <w:szCs w:val="20"/>
          <w:lang w:val="en"/>
        </w:rPr>
        <w:t xml:space="preserve"> </w:t>
      </w:r>
    </w:p>
    <w:p w14:paraId="1C732E8B" w14:textId="3F7B6B2B" w:rsidR="00FE2BDE" w:rsidRPr="00954379" w:rsidRDefault="009B0F4C" w:rsidP="00FE2BDE">
      <w:pPr>
        <w:spacing w:after="200" w:line="276" w:lineRule="auto"/>
        <w:rPr>
          <w:rFonts w:asciiTheme="majorHAnsi" w:hAnsiTheme="majorHAnsi" w:cstheme="majorHAnsi"/>
        </w:rPr>
      </w:pPr>
      <w:r>
        <w:rPr>
          <w:rFonts w:asciiTheme="majorHAnsi" w:hAnsiTheme="majorHAnsi" w:cstheme="majorHAnsi"/>
        </w:rPr>
        <w:t>Recycling</w:t>
      </w:r>
      <w:r w:rsidR="00FE2BDE" w:rsidRPr="00954379">
        <w:rPr>
          <w:rFonts w:asciiTheme="majorHAnsi" w:hAnsiTheme="majorHAnsi" w:cstheme="majorHAnsi"/>
        </w:rPr>
        <w:t xml:space="preserve"> centres are provided for North Somerset residents to recycle and dispose of </w:t>
      </w:r>
      <w:r>
        <w:rPr>
          <w:rFonts w:asciiTheme="majorHAnsi" w:hAnsiTheme="majorHAnsi" w:cstheme="majorHAnsi"/>
        </w:rPr>
        <w:t xml:space="preserve">household </w:t>
      </w:r>
      <w:r w:rsidR="00FE2BDE" w:rsidRPr="00954379">
        <w:rPr>
          <w:rFonts w:asciiTheme="majorHAnsi" w:hAnsiTheme="majorHAnsi" w:cstheme="majorHAnsi"/>
        </w:rPr>
        <w:t xml:space="preserve">waste </w:t>
      </w:r>
      <w:r>
        <w:rPr>
          <w:rFonts w:asciiTheme="majorHAnsi" w:hAnsiTheme="majorHAnsi" w:cstheme="majorHAnsi"/>
        </w:rPr>
        <w:t>and</w:t>
      </w:r>
      <w:r w:rsidR="00FE2BDE" w:rsidRPr="00954379">
        <w:rPr>
          <w:rFonts w:asciiTheme="majorHAnsi" w:hAnsiTheme="majorHAnsi" w:cstheme="majorHAnsi"/>
        </w:rPr>
        <w:t xml:space="preserve"> items that can be recycled but are not collected at the kerbside.</w:t>
      </w:r>
    </w:p>
    <w:p w14:paraId="09CD5102" w14:textId="77777777" w:rsidR="00FE2BDE" w:rsidRPr="00954379" w:rsidRDefault="00FE2BDE" w:rsidP="00FE2BDE">
      <w:pPr>
        <w:spacing w:after="200" w:line="276" w:lineRule="auto"/>
        <w:rPr>
          <w:rFonts w:asciiTheme="majorHAnsi" w:hAnsiTheme="majorHAnsi" w:cstheme="majorHAnsi"/>
          <w:b/>
        </w:rPr>
      </w:pPr>
      <w:r w:rsidRPr="00954379">
        <w:rPr>
          <w:rFonts w:asciiTheme="majorHAnsi" w:hAnsiTheme="majorHAnsi" w:cstheme="majorHAnsi"/>
          <w:b/>
        </w:rPr>
        <w:t xml:space="preserve">About </w:t>
      </w:r>
      <w:r w:rsidR="006F4EA9" w:rsidRPr="00954379">
        <w:rPr>
          <w:rFonts w:asciiTheme="majorHAnsi" w:hAnsiTheme="majorHAnsi" w:cstheme="majorHAnsi"/>
          <w:b/>
        </w:rPr>
        <w:t xml:space="preserve">the </w:t>
      </w:r>
      <w:r w:rsidRPr="00954379">
        <w:rPr>
          <w:rFonts w:asciiTheme="majorHAnsi" w:hAnsiTheme="majorHAnsi" w:cstheme="majorHAnsi"/>
          <w:b/>
        </w:rPr>
        <w:t>permit scheme</w:t>
      </w:r>
    </w:p>
    <w:p w14:paraId="24A96A48" w14:textId="30C3B79B" w:rsidR="006F4EA9" w:rsidRPr="00954379" w:rsidRDefault="00FE2BDE" w:rsidP="006F4EA9">
      <w:pPr>
        <w:spacing w:after="200" w:line="276" w:lineRule="auto"/>
        <w:rPr>
          <w:rFonts w:asciiTheme="majorHAnsi" w:hAnsiTheme="majorHAnsi" w:cstheme="majorHAnsi"/>
        </w:rPr>
      </w:pPr>
      <w:r w:rsidRPr="00954379">
        <w:rPr>
          <w:rFonts w:asciiTheme="majorHAnsi" w:hAnsiTheme="majorHAnsi" w:cstheme="majorHAnsi"/>
        </w:rPr>
        <w:t xml:space="preserve">Permits </w:t>
      </w:r>
      <w:r w:rsidR="009B0F4C">
        <w:rPr>
          <w:rFonts w:asciiTheme="majorHAnsi" w:hAnsiTheme="majorHAnsi" w:cstheme="majorHAnsi"/>
        </w:rPr>
        <w:t xml:space="preserve">are required </w:t>
      </w:r>
      <w:r w:rsidRPr="00954379">
        <w:rPr>
          <w:rFonts w:asciiTheme="majorHAnsi" w:hAnsiTheme="majorHAnsi" w:cstheme="majorHAnsi"/>
        </w:rPr>
        <w:t>for certain types of vehicle</w:t>
      </w:r>
      <w:r w:rsidR="006F4EA9" w:rsidRPr="00954379">
        <w:rPr>
          <w:rFonts w:asciiTheme="majorHAnsi" w:hAnsiTheme="majorHAnsi" w:cstheme="majorHAnsi"/>
        </w:rPr>
        <w:t>s to reduce</w:t>
      </w:r>
      <w:r w:rsidRPr="00954379">
        <w:rPr>
          <w:rFonts w:asciiTheme="majorHAnsi" w:hAnsiTheme="majorHAnsi" w:cstheme="majorHAnsi"/>
        </w:rPr>
        <w:t xml:space="preserve"> commercial waste from businesses being brought to the sites</w:t>
      </w:r>
      <w:r w:rsidR="009B0F4C">
        <w:rPr>
          <w:rFonts w:asciiTheme="majorHAnsi" w:hAnsiTheme="majorHAnsi" w:cstheme="majorHAnsi"/>
        </w:rPr>
        <w:t xml:space="preserve">. </w:t>
      </w:r>
      <w:r w:rsidRPr="00954379">
        <w:rPr>
          <w:rFonts w:asciiTheme="majorHAnsi" w:hAnsiTheme="majorHAnsi" w:cstheme="majorHAnsi"/>
        </w:rPr>
        <w:t xml:space="preserve"> </w:t>
      </w:r>
      <w:r w:rsidR="009B0F4C">
        <w:rPr>
          <w:rFonts w:asciiTheme="majorHAnsi" w:hAnsiTheme="majorHAnsi" w:cstheme="majorHAnsi"/>
        </w:rPr>
        <w:t xml:space="preserve">It also helps to </w:t>
      </w:r>
      <w:r w:rsidR="006F4EA9" w:rsidRPr="00954379">
        <w:rPr>
          <w:rFonts w:asciiTheme="majorHAnsi" w:hAnsiTheme="majorHAnsi" w:cstheme="majorHAnsi"/>
        </w:rPr>
        <w:t>prevent waste coming in from outside North Somerset.</w:t>
      </w:r>
    </w:p>
    <w:p w14:paraId="125F1A9C" w14:textId="0FD4A1D0" w:rsidR="00A7261D" w:rsidRPr="00954379" w:rsidRDefault="00AB4A29" w:rsidP="00AB4A29">
      <w:pPr>
        <w:autoSpaceDE w:val="0"/>
        <w:autoSpaceDN w:val="0"/>
        <w:adjustRightInd w:val="0"/>
        <w:rPr>
          <w:rFonts w:asciiTheme="majorHAnsi" w:hAnsiTheme="majorHAnsi" w:cstheme="majorHAnsi"/>
          <w:lang w:bidi="ar-SA"/>
        </w:rPr>
      </w:pPr>
      <w:r w:rsidRPr="00954379">
        <w:rPr>
          <w:rFonts w:asciiTheme="majorHAnsi" w:hAnsiTheme="majorHAnsi" w:cstheme="majorHAnsi"/>
          <w:lang w:bidi="ar-SA"/>
        </w:rPr>
        <w:t>Permits are free and are valid</w:t>
      </w:r>
      <w:r w:rsidR="00A7261D" w:rsidRPr="00954379">
        <w:rPr>
          <w:rFonts w:asciiTheme="majorHAnsi" w:hAnsiTheme="majorHAnsi" w:cstheme="majorHAnsi"/>
          <w:lang w:bidi="ar-SA"/>
        </w:rPr>
        <w:t xml:space="preserve"> </w:t>
      </w:r>
      <w:r w:rsidRPr="00954379">
        <w:rPr>
          <w:rFonts w:asciiTheme="majorHAnsi" w:hAnsiTheme="majorHAnsi" w:cstheme="majorHAnsi"/>
          <w:lang w:bidi="ar-SA"/>
        </w:rPr>
        <w:t xml:space="preserve">for </w:t>
      </w:r>
      <w:r w:rsidR="00A7261D" w:rsidRPr="00954379">
        <w:rPr>
          <w:rFonts w:asciiTheme="majorHAnsi" w:hAnsiTheme="majorHAnsi" w:cstheme="majorHAnsi"/>
          <w:lang w:bidi="ar-SA"/>
        </w:rPr>
        <w:t>12 months</w:t>
      </w:r>
      <w:r w:rsidRPr="00954379">
        <w:rPr>
          <w:rFonts w:asciiTheme="majorHAnsi" w:hAnsiTheme="majorHAnsi" w:cstheme="majorHAnsi"/>
          <w:lang w:bidi="ar-SA"/>
        </w:rPr>
        <w:t>, but you will need to apply for it at least a month before you want to use it. The permits allow 12 visits a year and you can’t apply for another permit in the same year.</w:t>
      </w:r>
    </w:p>
    <w:p w14:paraId="658C8CF7" w14:textId="6C3FE076" w:rsidR="00AB4A29" w:rsidRPr="00954379" w:rsidRDefault="00AB4A29" w:rsidP="00AB4A29">
      <w:pPr>
        <w:autoSpaceDE w:val="0"/>
        <w:autoSpaceDN w:val="0"/>
        <w:adjustRightInd w:val="0"/>
        <w:rPr>
          <w:rFonts w:asciiTheme="majorHAnsi" w:hAnsiTheme="majorHAnsi" w:cstheme="majorHAnsi"/>
          <w:lang w:bidi="ar-SA"/>
        </w:rPr>
      </w:pPr>
    </w:p>
    <w:p w14:paraId="5C08C5B5" w14:textId="77777777" w:rsidR="00A7261D" w:rsidRPr="00954379" w:rsidRDefault="00AB4A29" w:rsidP="00AB4A29">
      <w:pPr>
        <w:autoSpaceDE w:val="0"/>
        <w:autoSpaceDN w:val="0"/>
        <w:adjustRightInd w:val="0"/>
        <w:rPr>
          <w:rFonts w:asciiTheme="majorHAnsi" w:hAnsiTheme="majorHAnsi" w:cstheme="majorHAnsi"/>
          <w:lang w:bidi="ar-SA"/>
        </w:rPr>
      </w:pPr>
      <w:r w:rsidRPr="00954379">
        <w:rPr>
          <w:rFonts w:asciiTheme="majorHAnsi" w:hAnsiTheme="majorHAnsi" w:cstheme="majorHAnsi"/>
          <w:lang w:bidi="ar-SA"/>
        </w:rPr>
        <w:t>C</w:t>
      </w:r>
      <w:r w:rsidR="00A7261D" w:rsidRPr="00954379">
        <w:rPr>
          <w:rFonts w:asciiTheme="majorHAnsi" w:hAnsiTheme="majorHAnsi" w:cstheme="majorHAnsi"/>
          <w:lang w:bidi="ar-SA"/>
        </w:rPr>
        <w:t xml:space="preserve">hecks on </w:t>
      </w:r>
      <w:r w:rsidR="00A95F0A" w:rsidRPr="00954379">
        <w:rPr>
          <w:rFonts w:asciiTheme="majorHAnsi" w:hAnsiTheme="majorHAnsi" w:cstheme="majorHAnsi"/>
          <w:lang w:bidi="ar-SA"/>
        </w:rPr>
        <w:t xml:space="preserve">vehicles </w:t>
      </w:r>
      <w:r w:rsidRPr="00954379">
        <w:rPr>
          <w:rFonts w:asciiTheme="majorHAnsi" w:hAnsiTheme="majorHAnsi" w:cstheme="majorHAnsi"/>
          <w:lang w:bidi="ar-SA"/>
        </w:rPr>
        <w:t>may</w:t>
      </w:r>
      <w:r w:rsidR="00A95F0A" w:rsidRPr="00954379">
        <w:rPr>
          <w:rFonts w:asciiTheme="majorHAnsi" w:hAnsiTheme="majorHAnsi" w:cstheme="majorHAnsi"/>
          <w:lang w:bidi="ar-SA"/>
        </w:rPr>
        <w:t xml:space="preserve"> be made using our a</w:t>
      </w:r>
      <w:r w:rsidR="00A7261D" w:rsidRPr="00954379">
        <w:rPr>
          <w:rFonts w:asciiTheme="majorHAnsi" w:hAnsiTheme="majorHAnsi" w:cstheme="majorHAnsi"/>
          <w:lang w:bidi="ar-SA"/>
        </w:rPr>
        <w:t xml:space="preserve">utomatic </w:t>
      </w:r>
      <w:r w:rsidR="00A95F0A" w:rsidRPr="00954379">
        <w:rPr>
          <w:rFonts w:asciiTheme="majorHAnsi" w:hAnsiTheme="majorHAnsi" w:cstheme="majorHAnsi"/>
          <w:lang w:bidi="ar-SA"/>
        </w:rPr>
        <w:t>n</w:t>
      </w:r>
      <w:r w:rsidR="00A7261D" w:rsidRPr="00954379">
        <w:rPr>
          <w:rFonts w:asciiTheme="majorHAnsi" w:hAnsiTheme="majorHAnsi" w:cstheme="majorHAnsi"/>
          <w:lang w:bidi="ar-SA"/>
        </w:rPr>
        <w:t xml:space="preserve">umber </w:t>
      </w:r>
      <w:r w:rsidR="00A95F0A" w:rsidRPr="00954379">
        <w:rPr>
          <w:rFonts w:asciiTheme="majorHAnsi" w:hAnsiTheme="majorHAnsi" w:cstheme="majorHAnsi"/>
          <w:lang w:bidi="ar-SA"/>
        </w:rPr>
        <w:t>p</w:t>
      </w:r>
      <w:r w:rsidR="00A7261D" w:rsidRPr="00954379">
        <w:rPr>
          <w:rFonts w:asciiTheme="majorHAnsi" w:hAnsiTheme="majorHAnsi" w:cstheme="majorHAnsi"/>
          <w:lang w:bidi="ar-SA"/>
        </w:rPr>
        <w:t>late</w:t>
      </w:r>
      <w:r w:rsidR="00A95F0A" w:rsidRPr="00954379">
        <w:rPr>
          <w:rFonts w:asciiTheme="majorHAnsi" w:hAnsiTheme="majorHAnsi" w:cstheme="majorHAnsi"/>
          <w:lang w:bidi="ar-SA"/>
        </w:rPr>
        <w:t xml:space="preserve"> r</w:t>
      </w:r>
      <w:r w:rsidR="00A7261D" w:rsidRPr="00954379">
        <w:rPr>
          <w:rFonts w:asciiTheme="majorHAnsi" w:hAnsiTheme="majorHAnsi" w:cstheme="majorHAnsi"/>
          <w:lang w:bidi="ar-SA"/>
        </w:rPr>
        <w:t>ecognition system and CCTV</w:t>
      </w:r>
      <w:r w:rsidRPr="00954379">
        <w:rPr>
          <w:rFonts w:asciiTheme="majorHAnsi" w:hAnsiTheme="majorHAnsi" w:cstheme="majorHAnsi"/>
          <w:lang w:bidi="ar-SA"/>
        </w:rPr>
        <w:t>.</w:t>
      </w:r>
    </w:p>
    <w:p w14:paraId="579592C2" w14:textId="77777777" w:rsidR="00AB4A29" w:rsidRPr="00954379" w:rsidRDefault="00AB4A29" w:rsidP="00AB4A29">
      <w:pPr>
        <w:autoSpaceDE w:val="0"/>
        <w:autoSpaceDN w:val="0"/>
        <w:adjustRightInd w:val="0"/>
        <w:rPr>
          <w:rFonts w:asciiTheme="majorHAnsi" w:hAnsiTheme="majorHAnsi" w:cstheme="majorHAnsi"/>
          <w:lang w:bidi="ar-SA"/>
        </w:rPr>
      </w:pPr>
    </w:p>
    <w:p w14:paraId="202C0CCC" w14:textId="77777777" w:rsidR="00943FE2" w:rsidRPr="00954379" w:rsidRDefault="00AB4A29" w:rsidP="00943FE2">
      <w:pPr>
        <w:spacing w:after="200" w:line="276" w:lineRule="auto"/>
        <w:rPr>
          <w:rFonts w:asciiTheme="majorHAnsi" w:hAnsiTheme="majorHAnsi" w:cstheme="majorHAnsi"/>
          <w:b/>
        </w:rPr>
      </w:pPr>
      <w:r w:rsidRPr="00954379">
        <w:rPr>
          <w:rFonts w:asciiTheme="majorHAnsi" w:hAnsiTheme="majorHAnsi" w:cstheme="majorHAnsi"/>
          <w:b/>
        </w:rPr>
        <w:t>Responsibilities for disposing of waste</w:t>
      </w:r>
    </w:p>
    <w:p w14:paraId="54F3AC4D" w14:textId="77777777" w:rsidR="00943FE2" w:rsidRPr="00954379" w:rsidRDefault="00943FE2" w:rsidP="007D7775">
      <w:pPr>
        <w:spacing w:after="200" w:line="276" w:lineRule="auto"/>
        <w:rPr>
          <w:rFonts w:asciiTheme="majorHAnsi" w:hAnsiTheme="majorHAnsi" w:cstheme="majorHAnsi"/>
        </w:rPr>
      </w:pPr>
      <w:r w:rsidRPr="00954379">
        <w:rPr>
          <w:rFonts w:asciiTheme="majorHAnsi" w:hAnsiTheme="majorHAnsi" w:cstheme="majorHAnsi"/>
        </w:rPr>
        <w:t>By law, it is the responsibility of the propert</w:t>
      </w:r>
      <w:r w:rsidR="0003082D">
        <w:rPr>
          <w:rFonts w:asciiTheme="majorHAnsi" w:hAnsiTheme="majorHAnsi" w:cstheme="majorHAnsi"/>
        </w:rPr>
        <w:t>y owner to check that anyone</w:t>
      </w:r>
      <w:r w:rsidRPr="00954379">
        <w:rPr>
          <w:rFonts w:asciiTheme="majorHAnsi" w:hAnsiTheme="majorHAnsi" w:cstheme="majorHAnsi"/>
        </w:rPr>
        <w:t xml:space="preserve"> taking away waste from their property for disposal (including builders and gardeners etc) </w:t>
      </w:r>
      <w:r w:rsidR="0003082D">
        <w:rPr>
          <w:rFonts w:asciiTheme="majorHAnsi" w:hAnsiTheme="majorHAnsi" w:cstheme="majorHAnsi"/>
        </w:rPr>
        <w:t>is</w:t>
      </w:r>
      <w:r w:rsidRPr="00954379">
        <w:rPr>
          <w:rFonts w:asciiTheme="majorHAnsi" w:hAnsiTheme="majorHAnsi" w:cstheme="majorHAnsi"/>
        </w:rPr>
        <w:t xml:space="preserve"> registered with the Environment Agency. If waste is illegally dumped, the property owner is liable and may face prosecution or a </w:t>
      </w:r>
      <w:proofErr w:type="gramStart"/>
      <w:r w:rsidRPr="00954379">
        <w:rPr>
          <w:rFonts w:asciiTheme="majorHAnsi" w:hAnsiTheme="majorHAnsi" w:cstheme="majorHAnsi"/>
        </w:rPr>
        <w:t>fine, and</w:t>
      </w:r>
      <w:proofErr w:type="gramEnd"/>
      <w:r w:rsidRPr="00954379">
        <w:rPr>
          <w:rFonts w:asciiTheme="majorHAnsi" w:hAnsiTheme="majorHAnsi" w:cstheme="majorHAnsi"/>
        </w:rPr>
        <w:t xml:space="preserve"> might be asked to pay the costs to have it coll</w:t>
      </w:r>
      <w:r w:rsidR="0003082D">
        <w:rPr>
          <w:rFonts w:asciiTheme="majorHAnsi" w:hAnsiTheme="majorHAnsi" w:cstheme="majorHAnsi"/>
        </w:rPr>
        <w:t>ected from where it was dumped.</w:t>
      </w:r>
    </w:p>
    <w:p w14:paraId="2325D6AC" w14:textId="77777777" w:rsidR="007D7775" w:rsidRDefault="007D7775" w:rsidP="00A7261D">
      <w:pPr>
        <w:spacing w:after="200" w:line="276" w:lineRule="auto"/>
        <w:rPr>
          <w:rFonts w:asciiTheme="majorHAnsi" w:hAnsiTheme="majorHAnsi" w:cstheme="majorHAnsi"/>
          <w:lang w:bidi="ar-SA"/>
        </w:rPr>
      </w:pPr>
    </w:p>
    <w:p w14:paraId="7DA95002" w14:textId="77777777" w:rsidR="007D7775" w:rsidRDefault="007D7775" w:rsidP="00A7261D">
      <w:pPr>
        <w:spacing w:after="200" w:line="276" w:lineRule="auto"/>
        <w:rPr>
          <w:rFonts w:asciiTheme="majorHAnsi" w:hAnsiTheme="majorHAnsi" w:cstheme="majorHAnsi"/>
          <w:lang w:bidi="ar-SA"/>
        </w:rPr>
      </w:pPr>
    </w:p>
    <w:p w14:paraId="636F6086" w14:textId="77777777" w:rsidR="007D7775" w:rsidRDefault="007D7775" w:rsidP="00A7261D">
      <w:pPr>
        <w:spacing w:after="200" w:line="276" w:lineRule="auto"/>
        <w:rPr>
          <w:rFonts w:asciiTheme="majorHAnsi" w:hAnsiTheme="majorHAnsi" w:cstheme="majorHAnsi"/>
          <w:b/>
        </w:rPr>
      </w:pPr>
    </w:p>
    <w:p w14:paraId="42D6E200" w14:textId="77777777" w:rsidR="00855FE8" w:rsidRPr="00954379" w:rsidRDefault="00954379" w:rsidP="00A7261D">
      <w:pPr>
        <w:spacing w:after="200" w:line="276" w:lineRule="auto"/>
        <w:rPr>
          <w:rFonts w:asciiTheme="majorHAnsi" w:hAnsiTheme="majorHAnsi" w:cstheme="majorHAnsi"/>
          <w:b/>
        </w:rPr>
      </w:pPr>
      <w:r w:rsidRPr="00954379">
        <w:rPr>
          <w:rFonts w:asciiTheme="majorHAnsi" w:hAnsiTheme="majorHAnsi" w:cstheme="majorHAnsi"/>
          <w:b/>
        </w:rPr>
        <w:t>T</w:t>
      </w:r>
      <w:r w:rsidR="00855FE8" w:rsidRPr="00954379">
        <w:rPr>
          <w:rFonts w:asciiTheme="majorHAnsi" w:hAnsiTheme="majorHAnsi" w:cstheme="majorHAnsi"/>
          <w:b/>
        </w:rPr>
        <w:t>rade waste from businesses</w:t>
      </w:r>
    </w:p>
    <w:p w14:paraId="48A8F45D" w14:textId="03B54442" w:rsidR="00855FE8" w:rsidRPr="00954379" w:rsidRDefault="00855FE8" w:rsidP="00855FE8">
      <w:pPr>
        <w:spacing w:after="200" w:line="276" w:lineRule="auto"/>
        <w:rPr>
          <w:rFonts w:asciiTheme="majorHAnsi" w:hAnsiTheme="majorHAnsi" w:cstheme="majorHAnsi"/>
        </w:rPr>
      </w:pPr>
      <w:r w:rsidRPr="00954379">
        <w:rPr>
          <w:rFonts w:asciiTheme="majorHAnsi" w:hAnsiTheme="majorHAnsi" w:cstheme="majorHAnsi"/>
        </w:rPr>
        <w:t>Business and trade waste should be collected by registered waste carriers and taken to</w:t>
      </w:r>
      <w:r w:rsidR="009B0F4C">
        <w:rPr>
          <w:rFonts w:asciiTheme="majorHAnsi" w:hAnsiTheme="majorHAnsi" w:cstheme="majorHAnsi"/>
        </w:rPr>
        <w:t xml:space="preserve"> commercial disposal outlets. </w:t>
      </w:r>
    </w:p>
    <w:p w14:paraId="14B36FE0" w14:textId="77777777" w:rsidR="00855FE8" w:rsidRPr="00954379" w:rsidRDefault="00855FE8" w:rsidP="00855FE8">
      <w:pPr>
        <w:spacing w:after="200" w:line="276" w:lineRule="auto"/>
        <w:rPr>
          <w:rFonts w:asciiTheme="majorHAnsi" w:hAnsiTheme="majorHAnsi" w:cstheme="majorHAnsi"/>
          <w:b/>
        </w:rPr>
      </w:pPr>
      <w:r w:rsidRPr="00954379">
        <w:rPr>
          <w:rFonts w:asciiTheme="majorHAnsi" w:hAnsiTheme="majorHAnsi" w:cstheme="majorHAnsi"/>
          <w:b/>
        </w:rPr>
        <w:t xml:space="preserve">Waste from charities </w:t>
      </w:r>
    </w:p>
    <w:p w14:paraId="42D7A0EB" w14:textId="77777777" w:rsidR="00855FE8" w:rsidRPr="00954379" w:rsidRDefault="00EF36DE" w:rsidP="00A95F0A">
      <w:pPr>
        <w:spacing w:after="200" w:line="276" w:lineRule="auto"/>
        <w:rPr>
          <w:rFonts w:asciiTheme="majorHAnsi" w:hAnsiTheme="majorHAnsi" w:cstheme="majorHAnsi"/>
        </w:rPr>
      </w:pPr>
      <w:r>
        <w:rPr>
          <w:rFonts w:asciiTheme="majorHAnsi" w:hAnsiTheme="majorHAnsi" w:cstheme="majorHAnsi"/>
        </w:rPr>
        <w:t xml:space="preserve">Only waste from charity shops that was originally household waste is allowed to be disposed of at the recycling centres. If a charity wishes to dispose of this </w:t>
      </w:r>
      <w:proofErr w:type="gramStart"/>
      <w:r>
        <w:rPr>
          <w:rFonts w:asciiTheme="majorHAnsi" w:hAnsiTheme="majorHAnsi" w:cstheme="majorHAnsi"/>
        </w:rPr>
        <w:t>waste</w:t>
      </w:r>
      <w:proofErr w:type="gramEnd"/>
      <w:r>
        <w:rPr>
          <w:rFonts w:asciiTheme="majorHAnsi" w:hAnsiTheme="majorHAnsi" w:cstheme="majorHAnsi"/>
        </w:rPr>
        <w:t xml:space="preserve"> they must apply for a permit. Any waste generated through the activities of a charity other than those above or waste that was originally from a business is not accepted at the recycling centres. This will have to be disposed of commercial</w:t>
      </w:r>
      <w:r w:rsidR="00F761CA">
        <w:rPr>
          <w:rFonts w:asciiTheme="majorHAnsi" w:hAnsiTheme="majorHAnsi" w:cstheme="majorHAnsi"/>
        </w:rPr>
        <w:t>ly</w:t>
      </w:r>
      <w:r>
        <w:rPr>
          <w:rFonts w:asciiTheme="majorHAnsi" w:hAnsiTheme="majorHAnsi" w:cstheme="majorHAnsi"/>
        </w:rPr>
        <w:t xml:space="preserve"> through a commercial waste collection (see </w:t>
      </w:r>
      <w:hyperlink r:id="rId10" w:history="1">
        <w:r w:rsidRPr="00A378F0">
          <w:rPr>
            <w:rStyle w:val="Hyperlink"/>
            <w:rFonts w:asciiTheme="majorHAnsi" w:hAnsiTheme="majorHAnsi" w:cstheme="majorHAnsi"/>
          </w:rPr>
          <w:t>www.n-somerset.gov.uk/businesswaste</w:t>
        </w:r>
      </w:hyperlink>
      <w:r>
        <w:rPr>
          <w:rFonts w:asciiTheme="majorHAnsi" w:hAnsiTheme="majorHAnsi" w:cstheme="majorHAnsi"/>
        </w:rPr>
        <w:t xml:space="preserve"> for more information).</w:t>
      </w:r>
    </w:p>
    <w:p w14:paraId="65452837" w14:textId="5675F974" w:rsidR="005062F6" w:rsidRDefault="002177D5" w:rsidP="00A95F0A">
      <w:pPr>
        <w:spacing w:after="200" w:line="276" w:lineRule="auto"/>
        <w:rPr>
          <w:rFonts w:ascii="Futura Hv BT" w:hAnsi="Futura Hv BT"/>
        </w:rPr>
      </w:pPr>
      <w:r>
        <w:rPr>
          <w:rFonts w:ascii="Futura Hv BT" w:hAnsi="Futura Hv BT"/>
          <w:noProof/>
          <w:lang w:eastAsia="en-GB" w:bidi="ar-SA"/>
        </w:rPr>
        <mc:AlternateContent>
          <mc:Choice Requires="wps">
            <w:drawing>
              <wp:anchor distT="0" distB="0" distL="114300" distR="114300" simplePos="0" relativeHeight="251658240" behindDoc="1" locked="0" layoutInCell="1" allowOverlap="1" wp14:anchorId="3634D426" wp14:editId="0BEE1E64">
                <wp:simplePos x="0" y="0"/>
                <wp:positionH relativeFrom="column">
                  <wp:posOffset>-137160</wp:posOffset>
                </wp:positionH>
                <wp:positionV relativeFrom="paragraph">
                  <wp:posOffset>234950</wp:posOffset>
                </wp:positionV>
                <wp:extent cx="3373120" cy="2993390"/>
                <wp:effectExtent l="10160" t="12700" r="7620" b="13335"/>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299339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691F" id="Rectangle 4" o:spid="_x0000_s1026" alt="&quot;&quot;" style="position:absolute;margin-left:-10.8pt;margin-top:18.5pt;width:265.6pt;height:2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" fillcolor="#d8d8d8 [2732]"/>
            </w:pict>
          </mc:Fallback>
        </mc:AlternateContent>
      </w:r>
    </w:p>
    <w:p w14:paraId="2924C5CF" w14:textId="5BF06FE9" w:rsidR="00BC2143" w:rsidRPr="00954379" w:rsidRDefault="00BC2143" w:rsidP="00A95F0A">
      <w:pPr>
        <w:spacing w:after="200" w:line="276" w:lineRule="auto"/>
        <w:rPr>
          <w:rFonts w:ascii="Arial" w:hAnsi="Arial" w:cs="Arial"/>
          <w:b/>
        </w:rPr>
      </w:pPr>
      <w:r w:rsidRPr="00954379">
        <w:rPr>
          <w:rFonts w:ascii="Arial" w:hAnsi="Arial" w:cs="Arial"/>
          <w:b/>
        </w:rPr>
        <w:t>Applying for a permit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4256"/>
      </w:tblGrid>
      <w:tr w:rsidR="00BC2143" w14:paraId="5AF94181" w14:textId="77777777" w:rsidTr="00401120">
        <w:tc>
          <w:tcPr>
            <w:tcW w:w="567" w:type="dxa"/>
            <w:vAlign w:val="center"/>
          </w:tcPr>
          <w:p w14:paraId="02C56B66" w14:textId="77777777" w:rsidR="00BC2143" w:rsidRPr="00401120" w:rsidRDefault="00BC2143" w:rsidP="00401120">
            <w:pPr>
              <w:spacing w:after="200" w:line="276" w:lineRule="auto"/>
              <w:jc w:val="center"/>
              <w:rPr>
                <w:rFonts w:ascii="Futura Hv BT" w:hAnsi="Futura Hv BT"/>
                <w:sz w:val="50"/>
                <w:szCs w:val="50"/>
              </w:rPr>
            </w:pPr>
            <w:r w:rsidRPr="00401120">
              <w:rPr>
                <w:rFonts w:ascii="Futura Hv BT" w:hAnsi="Futura Hv BT"/>
                <w:sz w:val="50"/>
                <w:szCs w:val="50"/>
              </w:rPr>
              <w:sym w:font="Wingdings" w:char="F08C"/>
            </w:r>
          </w:p>
        </w:tc>
        <w:tc>
          <w:tcPr>
            <w:tcW w:w="4567" w:type="dxa"/>
          </w:tcPr>
          <w:p w14:paraId="6AB5C952" w14:textId="342DA73F" w:rsidR="00BC2143" w:rsidRPr="00954379" w:rsidRDefault="00401120" w:rsidP="00BC2143">
            <w:pPr>
              <w:spacing w:after="200" w:line="276" w:lineRule="auto"/>
              <w:rPr>
                <w:rFonts w:ascii="Arial" w:hAnsi="Arial" w:cs="Arial"/>
              </w:rPr>
            </w:pPr>
            <w:r w:rsidRPr="00954379">
              <w:rPr>
                <w:rFonts w:ascii="Arial" w:hAnsi="Arial" w:cs="Arial"/>
              </w:rPr>
              <w:t>C</w:t>
            </w:r>
            <w:r w:rsidR="00BC2143" w:rsidRPr="00954379">
              <w:rPr>
                <w:rFonts w:ascii="Arial" w:hAnsi="Arial" w:cs="Arial"/>
              </w:rPr>
              <w:t>heck to see if you need a permit for your vehicle.</w:t>
            </w:r>
          </w:p>
        </w:tc>
      </w:tr>
      <w:tr w:rsidR="00BC2143" w14:paraId="52E4CE7F" w14:textId="77777777" w:rsidTr="00401120">
        <w:tc>
          <w:tcPr>
            <w:tcW w:w="567" w:type="dxa"/>
            <w:vAlign w:val="center"/>
          </w:tcPr>
          <w:p w14:paraId="2752E63B" w14:textId="77777777" w:rsidR="00BC2143" w:rsidRPr="00401120" w:rsidRDefault="00BC2143" w:rsidP="00401120">
            <w:pPr>
              <w:spacing w:after="200" w:line="276" w:lineRule="auto"/>
              <w:jc w:val="center"/>
              <w:rPr>
                <w:rFonts w:ascii="Futura Hv BT" w:hAnsi="Futura Hv BT"/>
                <w:sz w:val="50"/>
                <w:szCs w:val="50"/>
              </w:rPr>
            </w:pPr>
            <w:r w:rsidRPr="00401120">
              <w:rPr>
                <w:rFonts w:ascii="Futura Hv BT" w:hAnsi="Futura Hv BT"/>
                <w:sz w:val="50"/>
                <w:szCs w:val="50"/>
              </w:rPr>
              <w:sym w:font="Wingdings" w:char="F08D"/>
            </w:r>
          </w:p>
        </w:tc>
        <w:tc>
          <w:tcPr>
            <w:tcW w:w="4567" w:type="dxa"/>
          </w:tcPr>
          <w:p w14:paraId="32571C48" w14:textId="77777777" w:rsidR="00BC2143" w:rsidRPr="00954379" w:rsidRDefault="00401120" w:rsidP="00A95F0A">
            <w:pPr>
              <w:spacing w:after="200" w:line="276" w:lineRule="auto"/>
              <w:rPr>
                <w:rFonts w:ascii="Arial" w:hAnsi="Arial" w:cs="Arial"/>
              </w:rPr>
            </w:pPr>
            <w:r w:rsidRPr="00954379">
              <w:rPr>
                <w:rFonts w:ascii="Arial" w:hAnsi="Arial" w:cs="Arial"/>
              </w:rPr>
              <w:t>Read the terms and conditions carefully and tick the box to show your agreement.</w:t>
            </w:r>
          </w:p>
        </w:tc>
      </w:tr>
      <w:tr w:rsidR="00BC2143" w14:paraId="585B3F86" w14:textId="77777777" w:rsidTr="00401120">
        <w:tc>
          <w:tcPr>
            <w:tcW w:w="567" w:type="dxa"/>
            <w:vAlign w:val="center"/>
          </w:tcPr>
          <w:p w14:paraId="2ED2BDE5" w14:textId="77777777" w:rsidR="00BC2143" w:rsidRPr="00401120" w:rsidRDefault="00401120" w:rsidP="00401120">
            <w:pPr>
              <w:spacing w:after="200" w:line="276" w:lineRule="auto"/>
              <w:jc w:val="center"/>
              <w:rPr>
                <w:rFonts w:ascii="Futura Hv BT" w:hAnsi="Futura Hv BT"/>
                <w:sz w:val="50"/>
                <w:szCs w:val="50"/>
              </w:rPr>
            </w:pPr>
            <w:r w:rsidRPr="00401120">
              <w:rPr>
                <w:rFonts w:ascii="Futura Hv BT" w:hAnsi="Futura Hv BT"/>
                <w:sz w:val="50"/>
                <w:szCs w:val="50"/>
              </w:rPr>
              <w:sym w:font="Wingdings" w:char="F08E"/>
            </w:r>
          </w:p>
        </w:tc>
        <w:tc>
          <w:tcPr>
            <w:tcW w:w="4567" w:type="dxa"/>
          </w:tcPr>
          <w:p w14:paraId="65CBD946" w14:textId="77777777" w:rsidR="00BC2143" w:rsidRPr="00954379" w:rsidRDefault="00401120" w:rsidP="00A95F0A">
            <w:pPr>
              <w:spacing w:after="200" w:line="276" w:lineRule="auto"/>
              <w:rPr>
                <w:rFonts w:ascii="Arial" w:hAnsi="Arial" w:cs="Arial"/>
              </w:rPr>
            </w:pPr>
            <w:r w:rsidRPr="00954379">
              <w:rPr>
                <w:rFonts w:ascii="Arial" w:hAnsi="Arial" w:cs="Arial"/>
              </w:rPr>
              <w:t>Complete the application form in full, including the declaration.</w:t>
            </w:r>
          </w:p>
        </w:tc>
      </w:tr>
      <w:tr w:rsidR="00BC2143" w14:paraId="5306850F" w14:textId="77777777" w:rsidTr="005062F6">
        <w:tc>
          <w:tcPr>
            <w:tcW w:w="567" w:type="dxa"/>
          </w:tcPr>
          <w:p w14:paraId="3FA0E380" w14:textId="77777777" w:rsidR="00BC2143" w:rsidRPr="00401120" w:rsidRDefault="00401120" w:rsidP="005062F6">
            <w:pPr>
              <w:spacing w:after="200" w:line="276" w:lineRule="auto"/>
              <w:jc w:val="center"/>
              <w:rPr>
                <w:rFonts w:ascii="Futura Hv BT" w:hAnsi="Futura Hv BT"/>
                <w:sz w:val="50"/>
                <w:szCs w:val="50"/>
              </w:rPr>
            </w:pPr>
            <w:r w:rsidRPr="00401120">
              <w:rPr>
                <w:rFonts w:ascii="Futura Hv BT" w:hAnsi="Futura Hv BT"/>
                <w:sz w:val="50"/>
                <w:szCs w:val="50"/>
              </w:rPr>
              <w:sym w:font="Wingdings" w:char="F08F"/>
            </w:r>
          </w:p>
        </w:tc>
        <w:tc>
          <w:tcPr>
            <w:tcW w:w="4567" w:type="dxa"/>
          </w:tcPr>
          <w:p w14:paraId="1A448DF4" w14:textId="77777777" w:rsidR="00BC2143" w:rsidRPr="00954379" w:rsidRDefault="00401120" w:rsidP="00A95F0A">
            <w:pPr>
              <w:spacing w:after="200" w:line="276" w:lineRule="auto"/>
              <w:rPr>
                <w:rFonts w:ascii="Arial" w:hAnsi="Arial" w:cs="Arial"/>
              </w:rPr>
            </w:pPr>
            <w:r w:rsidRPr="00954379">
              <w:rPr>
                <w:rFonts w:ascii="Arial" w:hAnsi="Arial" w:cs="Arial"/>
              </w:rPr>
              <w:t>Return your completed form online or by post with copies or scans of requested documents.</w:t>
            </w:r>
          </w:p>
        </w:tc>
      </w:tr>
    </w:tbl>
    <w:p w14:paraId="3C2B6BDD" w14:textId="77777777" w:rsidR="00A95F0A" w:rsidRDefault="00A95F0A">
      <w:pPr>
        <w:spacing w:after="200" w:line="276" w:lineRule="auto"/>
        <w:rPr>
          <w:rFonts w:ascii="Futura Hv BT" w:hAnsi="Futura Hv BT"/>
        </w:rPr>
      </w:pPr>
      <w:r>
        <w:rPr>
          <w:rFonts w:ascii="Futura Hv BT" w:hAnsi="Futura Hv BT"/>
        </w:rPr>
        <w:br w:type="page"/>
      </w:r>
    </w:p>
    <w:p w14:paraId="68D5C7D6" w14:textId="77777777" w:rsidR="0025765A" w:rsidRDefault="0025765A" w:rsidP="006F4EA9">
      <w:pPr>
        <w:spacing w:after="200" w:line="276" w:lineRule="auto"/>
        <w:rPr>
          <w:rFonts w:ascii="Futura Hv BT" w:hAnsi="Futura Hv BT"/>
        </w:rPr>
        <w:sectPr w:rsidR="0025765A" w:rsidSect="00224152">
          <w:type w:val="continuous"/>
          <w:pgSz w:w="11906" w:h="16838"/>
          <w:pgMar w:top="567" w:right="567" w:bottom="567" w:left="567" w:header="709" w:footer="709" w:gutter="0"/>
          <w:cols w:num="2" w:space="720"/>
          <w:docGrid w:linePitch="360"/>
        </w:sectPr>
      </w:pPr>
    </w:p>
    <w:p w14:paraId="6C6052AD" w14:textId="77777777" w:rsidR="00224152" w:rsidRPr="00954379" w:rsidRDefault="006F4EA9" w:rsidP="006F4EA9">
      <w:pPr>
        <w:spacing w:after="200" w:line="276" w:lineRule="auto"/>
        <w:rPr>
          <w:rFonts w:ascii="Arial Black" w:hAnsi="Arial Black"/>
        </w:rPr>
      </w:pPr>
      <w:r w:rsidRPr="00954379">
        <w:rPr>
          <w:rFonts w:ascii="Arial Black" w:hAnsi="Arial Black"/>
        </w:rPr>
        <w:lastRenderedPageBreak/>
        <w:t>Vehicle definitions</w:t>
      </w:r>
      <w:r w:rsidR="00726CB6" w:rsidRPr="00954379">
        <w:rPr>
          <w:rFonts w:ascii="Arial Black" w:hAnsi="Arial Black"/>
        </w:rPr>
        <w:t xml:space="preserve"> and restrictions</w:t>
      </w:r>
    </w:p>
    <w:p w14:paraId="4650B34E" w14:textId="77777777" w:rsidR="00401120" w:rsidRDefault="00401120" w:rsidP="00401120">
      <w:pPr>
        <w:spacing w:after="200"/>
        <w:rPr>
          <w:rFonts w:ascii="Arial" w:hAnsi="Arial" w:cs="Arial"/>
        </w:rPr>
      </w:pPr>
      <w:r w:rsidRPr="00954379">
        <w:rPr>
          <w:rFonts w:ascii="Arial" w:hAnsi="Arial" w:cs="Arial"/>
        </w:rPr>
        <w:t>Pick-up trucks or panel vans with trailers are not allowed access to recycling centres</w:t>
      </w:r>
      <w:r w:rsidR="00A4710D">
        <w:rPr>
          <w:rFonts w:ascii="Arial" w:hAnsi="Arial" w:cs="Arial"/>
        </w:rPr>
        <w:t xml:space="preserve"> at any time</w:t>
      </w:r>
      <w:r w:rsidRPr="00954379">
        <w:rPr>
          <w:rFonts w:ascii="Arial" w:hAnsi="Arial" w:cs="Arial"/>
        </w:rPr>
        <w:t>.</w:t>
      </w:r>
      <w:r w:rsidR="00A4710D">
        <w:rPr>
          <w:rFonts w:ascii="Arial" w:hAnsi="Arial" w:cs="Arial"/>
        </w:rPr>
        <w:t xml:space="preserve"> Vehicles with a permit can access the centres at any time during normal op</w:t>
      </w:r>
      <w:r w:rsidR="007B7167">
        <w:rPr>
          <w:rFonts w:ascii="Arial" w:hAnsi="Arial" w:cs="Arial"/>
        </w:rPr>
        <w:t>ening hours, except on Sundays, where they are not allowed access at all.</w:t>
      </w:r>
    </w:p>
    <w:p w14:paraId="20FB85F0" w14:textId="77777777" w:rsidR="00C00D5F" w:rsidRPr="00954379" w:rsidRDefault="00C00D5F" w:rsidP="00401120">
      <w:pPr>
        <w:spacing w:after="200"/>
        <w:rPr>
          <w:rFonts w:ascii="Arial" w:hAnsi="Arial" w:cs="Arial"/>
        </w:rPr>
      </w:pPr>
      <w:r w:rsidRPr="00C00D5F">
        <w:rPr>
          <w:rFonts w:ascii="Arial" w:hAnsi="Arial" w:cs="Arial"/>
        </w:rPr>
        <w:t>Vehicles with a Gross Vehicle Weight/revenue weight of 3.5 T or more are not allowed to access the centres at any time. This weight is often stated on your V5 document (depending on age of vehicle).</w:t>
      </w:r>
    </w:p>
    <w:tbl>
      <w:tblPr>
        <w:tblStyle w:val="TableGrid"/>
        <w:tblW w:w="10632" w:type="dxa"/>
        <w:tblInd w:w="108" w:type="dxa"/>
        <w:tblLayout w:type="fixed"/>
        <w:tblLook w:val="04A0" w:firstRow="1" w:lastRow="0" w:firstColumn="1" w:lastColumn="0" w:noHBand="0" w:noVBand="1"/>
      </w:tblPr>
      <w:tblGrid>
        <w:gridCol w:w="1276"/>
        <w:gridCol w:w="6804"/>
        <w:gridCol w:w="2552"/>
      </w:tblGrid>
      <w:tr w:rsidR="00A4710D" w:rsidRPr="00954379" w14:paraId="59E23B23" w14:textId="77777777" w:rsidTr="00A4710D">
        <w:trPr>
          <w:trHeight w:hRule="exact" w:val="654"/>
        </w:trPr>
        <w:tc>
          <w:tcPr>
            <w:tcW w:w="8080" w:type="dxa"/>
            <w:gridSpan w:val="2"/>
            <w:shd w:val="pct55" w:color="auto" w:fill="auto"/>
          </w:tcPr>
          <w:p w14:paraId="6C4E106A" w14:textId="77777777" w:rsidR="00A4710D" w:rsidRPr="00954379" w:rsidRDefault="00A4710D" w:rsidP="006F4EA9">
            <w:pPr>
              <w:spacing w:after="200" w:line="276" w:lineRule="auto"/>
              <w:rPr>
                <w:rFonts w:asciiTheme="majorHAnsi" w:hAnsiTheme="majorHAnsi" w:cstheme="majorHAnsi"/>
                <w:b/>
                <w:color w:val="FFFFFF" w:themeColor="background1"/>
              </w:rPr>
            </w:pPr>
            <w:r w:rsidRPr="00954379">
              <w:rPr>
                <w:rFonts w:asciiTheme="majorHAnsi" w:hAnsiTheme="majorHAnsi" w:cstheme="majorHAnsi"/>
                <w:b/>
                <w:color w:val="FFFFFF" w:themeColor="background1"/>
              </w:rPr>
              <w:t>Vehicle type and description</w:t>
            </w:r>
          </w:p>
        </w:tc>
        <w:tc>
          <w:tcPr>
            <w:tcW w:w="2552" w:type="dxa"/>
            <w:shd w:val="pct55" w:color="auto" w:fill="auto"/>
          </w:tcPr>
          <w:p w14:paraId="09D8B69C" w14:textId="77777777" w:rsidR="00A4710D" w:rsidRPr="00954379" w:rsidRDefault="00A4710D" w:rsidP="006F4EA9">
            <w:pPr>
              <w:spacing w:after="200" w:line="276" w:lineRule="auto"/>
              <w:rPr>
                <w:rFonts w:asciiTheme="majorHAnsi" w:hAnsiTheme="majorHAnsi" w:cstheme="majorHAnsi"/>
                <w:b/>
                <w:color w:val="FFFFFF" w:themeColor="background1"/>
              </w:rPr>
            </w:pPr>
            <w:r w:rsidRPr="00954379">
              <w:rPr>
                <w:rFonts w:asciiTheme="majorHAnsi" w:hAnsiTheme="majorHAnsi" w:cstheme="majorHAnsi"/>
                <w:b/>
                <w:color w:val="FFFFFF" w:themeColor="background1"/>
              </w:rPr>
              <w:t>Permit requirement</w:t>
            </w:r>
          </w:p>
        </w:tc>
      </w:tr>
      <w:tr w:rsidR="00A4710D" w:rsidRPr="00954379" w14:paraId="77DD7EAC" w14:textId="77777777" w:rsidTr="00A4710D">
        <w:trPr>
          <w:trHeight w:hRule="exact" w:val="964"/>
        </w:trPr>
        <w:tc>
          <w:tcPr>
            <w:tcW w:w="8080" w:type="dxa"/>
            <w:gridSpan w:val="2"/>
          </w:tcPr>
          <w:p w14:paraId="57039DF5" w14:textId="77777777" w:rsidR="00A4710D" w:rsidRPr="00954379" w:rsidRDefault="00A4710D" w:rsidP="00683C06">
            <w:pPr>
              <w:spacing w:after="200" w:line="276" w:lineRule="auto"/>
              <w:rPr>
                <w:rFonts w:ascii="Arial Narrow" w:hAnsi="Arial Narrow"/>
              </w:rPr>
            </w:pPr>
            <w:r w:rsidRPr="00954379">
              <w:rPr>
                <w:rFonts w:ascii="Arial" w:hAnsi="Arial" w:cs="Arial"/>
              </w:rPr>
              <w:t>Car</w:t>
            </w:r>
            <w:r w:rsidRPr="00954379">
              <w:rPr>
                <w:rFonts w:ascii="Arial Narrow" w:hAnsi="Arial Narrow"/>
              </w:rPr>
              <w:br/>
              <w:t>Normal household vehicles including saloons, estate cars, hatchbacks.</w:t>
            </w:r>
          </w:p>
        </w:tc>
        <w:tc>
          <w:tcPr>
            <w:tcW w:w="2552" w:type="dxa"/>
          </w:tcPr>
          <w:p w14:paraId="40CF9D97"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4323C05D" w14:textId="77777777" w:rsidTr="00A4710D">
        <w:trPr>
          <w:trHeight w:hRule="exact" w:val="1418"/>
        </w:trPr>
        <w:tc>
          <w:tcPr>
            <w:tcW w:w="8080" w:type="dxa"/>
            <w:gridSpan w:val="2"/>
          </w:tcPr>
          <w:p w14:paraId="07517E01" w14:textId="77777777" w:rsidR="00A4710D" w:rsidRPr="00954379" w:rsidRDefault="00A4710D" w:rsidP="00683C06">
            <w:pPr>
              <w:spacing w:after="200" w:line="276" w:lineRule="auto"/>
              <w:rPr>
                <w:rFonts w:ascii="Arial Narrow" w:hAnsi="Arial Narrow"/>
              </w:rPr>
            </w:pPr>
            <w:r w:rsidRPr="00954379">
              <w:rPr>
                <w:rFonts w:ascii="Arial" w:hAnsi="Arial" w:cs="Arial"/>
              </w:rPr>
              <w:t>People carriers and campers</w:t>
            </w:r>
            <w:r w:rsidRPr="00954379">
              <w:rPr>
                <w:rFonts w:ascii="Arial Narrow" w:hAnsi="Arial Narrow"/>
              </w:rPr>
              <w:br/>
              <w:t>Vehicles with up to seven seats, or recreational vehicles designed and built for camping, not including vans with aftermarket seating fitted into the rear of the vehicle.</w:t>
            </w:r>
          </w:p>
        </w:tc>
        <w:tc>
          <w:tcPr>
            <w:tcW w:w="2552" w:type="dxa"/>
          </w:tcPr>
          <w:p w14:paraId="5C5BA708"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090BEA12" w14:textId="77777777" w:rsidTr="00A4710D">
        <w:trPr>
          <w:trHeight w:hRule="exact" w:val="851"/>
        </w:trPr>
        <w:tc>
          <w:tcPr>
            <w:tcW w:w="1276" w:type="dxa"/>
            <w:vMerge w:val="restart"/>
          </w:tcPr>
          <w:p w14:paraId="4D977D30" w14:textId="77777777" w:rsidR="00A4710D" w:rsidRPr="00954379" w:rsidRDefault="00A4710D" w:rsidP="00325BBF">
            <w:pPr>
              <w:spacing w:after="200" w:line="276" w:lineRule="auto"/>
              <w:rPr>
                <w:rFonts w:ascii="Arial Narrow" w:hAnsi="Arial Narrow"/>
              </w:rPr>
            </w:pPr>
            <w:r w:rsidRPr="00954379">
              <w:rPr>
                <w:rFonts w:ascii="Arial" w:hAnsi="Arial" w:cs="Arial"/>
              </w:rPr>
              <w:t xml:space="preserve">Car and trailer… </w:t>
            </w:r>
          </w:p>
        </w:tc>
        <w:tc>
          <w:tcPr>
            <w:tcW w:w="6804" w:type="dxa"/>
          </w:tcPr>
          <w:p w14:paraId="47AA6644" w14:textId="77777777" w:rsidR="00A4710D" w:rsidRPr="00954379" w:rsidRDefault="00A4710D" w:rsidP="00325BBF">
            <w:pPr>
              <w:spacing w:after="200" w:line="276" w:lineRule="auto"/>
              <w:rPr>
                <w:rFonts w:ascii="Arial Narrow" w:hAnsi="Arial Narrow"/>
              </w:rPr>
            </w:pPr>
            <w:r w:rsidRPr="00954379">
              <w:rPr>
                <w:rFonts w:ascii="Arial Narrow" w:hAnsi="Arial Narrow"/>
              </w:rPr>
              <w:t>with</w:t>
            </w:r>
            <w:r w:rsidR="0003082D">
              <w:rPr>
                <w:rFonts w:ascii="Arial Narrow" w:hAnsi="Arial Narrow"/>
              </w:rPr>
              <w:t xml:space="preserve"> </w:t>
            </w:r>
            <w:r w:rsidRPr="00954379">
              <w:rPr>
                <w:rFonts w:ascii="Arial Narrow" w:hAnsi="Arial Narrow"/>
              </w:rPr>
              <w:t>a trailer box up to 1.8m in length, not including the hitch</w:t>
            </w:r>
          </w:p>
        </w:tc>
        <w:tc>
          <w:tcPr>
            <w:tcW w:w="2552" w:type="dxa"/>
          </w:tcPr>
          <w:p w14:paraId="6F2211A5"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454556B4" w14:textId="77777777" w:rsidTr="00A4710D">
        <w:trPr>
          <w:trHeight w:hRule="exact" w:val="964"/>
        </w:trPr>
        <w:tc>
          <w:tcPr>
            <w:tcW w:w="1276" w:type="dxa"/>
            <w:vMerge/>
          </w:tcPr>
          <w:p w14:paraId="291F6339" w14:textId="77777777" w:rsidR="00A4710D" w:rsidRPr="00954379" w:rsidRDefault="00A4710D" w:rsidP="00325BBF">
            <w:pPr>
              <w:spacing w:after="200" w:line="276" w:lineRule="auto"/>
              <w:rPr>
                <w:rFonts w:ascii="Arial Narrow" w:hAnsi="Arial Narrow"/>
              </w:rPr>
            </w:pPr>
          </w:p>
        </w:tc>
        <w:tc>
          <w:tcPr>
            <w:tcW w:w="6804" w:type="dxa"/>
          </w:tcPr>
          <w:p w14:paraId="342E3B67" w14:textId="77777777" w:rsidR="00A4710D" w:rsidRPr="00954379" w:rsidRDefault="00A4710D" w:rsidP="00325BBF">
            <w:pPr>
              <w:spacing w:after="200" w:line="276" w:lineRule="auto"/>
              <w:rPr>
                <w:rFonts w:ascii="Arial Narrow" w:hAnsi="Arial Narrow"/>
              </w:rPr>
            </w:pPr>
            <w:r w:rsidRPr="00954379">
              <w:rPr>
                <w:rFonts w:ascii="Arial Narrow" w:hAnsi="Arial Narrow"/>
              </w:rPr>
              <w:t>with</w:t>
            </w:r>
            <w:r w:rsidR="0003082D">
              <w:rPr>
                <w:rFonts w:ascii="Arial Narrow" w:hAnsi="Arial Narrow"/>
              </w:rPr>
              <w:t xml:space="preserve"> </w:t>
            </w:r>
            <w:r w:rsidRPr="00954379">
              <w:rPr>
                <w:rFonts w:ascii="Arial Narrow" w:hAnsi="Arial Narrow"/>
              </w:rPr>
              <w:t>a trailer box over 1.8m in length, not including the hitch</w:t>
            </w:r>
          </w:p>
        </w:tc>
        <w:tc>
          <w:tcPr>
            <w:tcW w:w="2552" w:type="dxa"/>
          </w:tcPr>
          <w:p w14:paraId="6CA9B302" w14:textId="77777777" w:rsidR="00A4710D" w:rsidRPr="00954379" w:rsidRDefault="00A4710D" w:rsidP="006F4EA9">
            <w:pPr>
              <w:spacing w:after="200" w:line="276" w:lineRule="auto"/>
              <w:rPr>
                <w:rFonts w:ascii="Arial" w:hAnsi="Arial" w:cs="Arial"/>
              </w:rPr>
            </w:pPr>
            <w:r w:rsidRPr="00954379">
              <w:rPr>
                <w:rFonts w:ascii="Arial" w:hAnsi="Arial" w:cs="Arial"/>
              </w:rPr>
              <w:t>Permit required.</w:t>
            </w:r>
          </w:p>
        </w:tc>
      </w:tr>
      <w:tr w:rsidR="00A4710D" w:rsidRPr="00954379" w14:paraId="4CB1B6A8" w14:textId="77777777" w:rsidTr="00A4710D">
        <w:trPr>
          <w:trHeight w:hRule="exact" w:val="851"/>
        </w:trPr>
        <w:tc>
          <w:tcPr>
            <w:tcW w:w="1276" w:type="dxa"/>
            <w:vMerge/>
          </w:tcPr>
          <w:p w14:paraId="101BFE5A" w14:textId="77777777" w:rsidR="00A4710D" w:rsidRPr="00954379" w:rsidRDefault="00A4710D" w:rsidP="00325BBF">
            <w:pPr>
              <w:spacing w:after="200" w:line="276" w:lineRule="auto"/>
              <w:rPr>
                <w:rFonts w:ascii="Arial Narrow" w:hAnsi="Arial Narrow"/>
              </w:rPr>
            </w:pPr>
          </w:p>
        </w:tc>
        <w:tc>
          <w:tcPr>
            <w:tcW w:w="6804" w:type="dxa"/>
          </w:tcPr>
          <w:p w14:paraId="1CF976B3" w14:textId="77777777" w:rsidR="00A4710D" w:rsidRPr="00954379" w:rsidRDefault="00A4710D" w:rsidP="00325BBF">
            <w:pPr>
              <w:spacing w:after="200" w:line="276" w:lineRule="auto"/>
              <w:rPr>
                <w:rFonts w:ascii="Arial Narrow" w:hAnsi="Arial Narrow"/>
              </w:rPr>
            </w:pPr>
            <w:r w:rsidRPr="00954379">
              <w:rPr>
                <w:rFonts w:ascii="Arial Narrow" w:hAnsi="Arial Narrow"/>
              </w:rPr>
              <w:t>with</w:t>
            </w:r>
            <w:r w:rsidR="0003082D">
              <w:rPr>
                <w:rFonts w:ascii="Arial Narrow" w:hAnsi="Arial Narrow"/>
              </w:rPr>
              <w:t xml:space="preserve"> </w:t>
            </w:r>
            <w:r w:rsidRPr="00954379">
              <w:rPr>
                <w:rFonts w:ascii="Arial Narrow" w:hAnsi="Arial Narrow"/>
              </w:rPr>
              <w:t>a trailer box over 2.4m in length</w:t>
            </w:r>
          </w:p>
        </w:tc>
        <w:tc>
          <w:tcPr>
            <w:tcW w:w="2552" w:type="dxa"/>
          </w:tcPr>
          <w:p w14:paraId="294B66C1" w14:textId="77777777" w:rsidR="00A4710D" w:rsidRPr="00954379" w:rsidRDefault="00A4710D" w:rsidP="00325BBF">
            <w:pPr>
              <w:spacing w:after="200" w:line="276" w:lineRule="auto"/>
              <w:rPr>
                <w:rFonts w:ascii="Arial" w:hAnsi="Arial" w:cs="Arial"/>
              </w:rPr>
            </w:pPr>
            <w:r w:rsidRPr="00954379">
              <w:rPr>
                <w:rFonts w:ascii="Arial" w:hAnsi="Arial" w:cs="Arial"/>
              </w:rPr>
              <w:t>Not permitted at recycling centres.</w:t>
            </w:r>
          </w:p>
        </w:tc>
      </w:tr>
      <w:tr w:rsidR="00A4710D" w:rsidRPr="00954379" w14:paraId="02A093A1" w14:textId="77777777" w:rsidTr="00A4710D">
        <w:trPr>
          <w:trHeight w:hRule="exact" w:val="851"/>
        </w:trPr>
        <w:tc>
          <w:tcPr>
            <w:tcW w:w="1276" w:type="dxa"/>
            <w:vMerge w:val="restart"/>
          </w:tcPr>
          <w:p w14:paraId="58B91BE1" w14:textId="77777777" w:rsidR="00A4710D" w:rsidRPr="00954379" w:rsidRDefault="00A4710D" w:rsidP="00683C06">
            <w:pPr>
              <w:spacing w:after="200" w:line="276" w:lineRule="auto"/>
              <w:rPr>
                <w:rFonts w:ascii="Arial Narrow" w:hAnsi="Arial Narrow"/>
              </w:rPr>
            </w:pPr>
            <w:r w:rsidRPr="00954379">
              <w:rPr>
                <w:rFonts w:ascii="Arial" w:hAnsi="Arial" w:cs="Arial"/>
              </w:rPr>
              <w:t>4x4 vehicles including Land Rovers</w:t>
            </w:r>
            <w:r w:rsidRPr="00954379">
              <w:rPr>
                <w:rFonts w:ascii="Arial Narrow" w:hAnsi="Arial Narrow"/>
              </w:rPr>
              <w:t xml:space="preserve"> </w:t>
            </w:r>
          </w:p>
        </w:tc>
        <w:tc>
          <w:tcPr>
            <w:tcW w:w="6804" w:type="dxa"/>
          </w:tcPr>
          <w:p w14:paraId="506F6034" w14:textId="77777777" w:rsidR="00A4710D" w:rsidRPr="00954379" w:rsidRDefault="00A4710D" w:rsidP="00325BBF">
            <w:pPr>
              <w:spacing w:after="200" w:line="276" w:lineRule="auto"/>
              <w:rPr>
                <w:rFonts w:ascii="Arial Narrow" w:hAnsi="Arial Narrow"/>
              </w:rPr>
            </w:pPr>
            <w:r w:rsidRPr="00954379">
              <w:rPr>
                <w:rFonts w:ascii="Arial Narrow" w:hAnsi="Arial Narrow"/>
              </w:rPr>
              <w:t>with windows all around and rear seating fitted by the vehicle manufacturer</w:t>
            </w:r>
          </w:p>
        </w:tc>
        <w:tc>
          <w:tcPr>
            <w:tcW w:w="2552" w:type="dxa"/>
          </w:tcPr>
          <w:p w14:paraId="5BCA8015" w14:textId="77777777" w:rsidR="00A4710D" w:rsidRPr="00954379" w:rsidRDefault="00A4710D" w:rsidP="006F4EA9">
            <w:pPr>
              <w:spacing w:after="200" w:line="276" w:lineRule="auto"/>
              <w:rPr>
                <w:rFonts w:ascii="Arial" w:hAnsi="Arial" w:cs="Arial"/>
              </w:rPr>
            </w:pPr>
            <w:r w:rsidRPr="00954379">
              <w:rPr>
                <w:rFonts w:ascii="Arial" w:hAnsi="Arial" w:cs="Arial"/>
              </w:rPr>
              <w:t>No permit required.</w:t>
            </w:r>
          </w:p>
        </w:tc>
      </w:tr>
      <w:tr w:rsidR="00A4710D" w:rsidRPr="00954379" w14:paraId="3E1A6E39" w14:textId="77777777" w:rsidTr="00A4710D">
        <w:trPr>
          <w:trHeight w:hRule="exact" w:val="964"/>
        </w:trPr>
        <w:tc>
          <w:tcPr>
            <w:tcW w:w="1276" w:type="dxa"/>
            <w:vMerge/>
          </w:tcPr>
          <w:p w14:paraId="654C2D7A" w14:textId="77777777" w:rsidR="00A4710D" w:rsidRPr="00954379" w:rsidRDefault="00A4710D" w:rsidP="00325BBF">
            <w:pPr>
              <w:spacing w:after="200" w:line="276" w:lineRule="auto"/>
              <w:rPr>
                <w:rFonts w:ascii="Arial Narrow" w:hAnsi="Arial Narrow"/>
              </w:rPr>
            </w:pPr>
          </w:p>
        </w:tc>
        <w:tc>
          <w:tcPr>
            <w:tcW w:w="6804" w:type="dxa"/>
          </w:tcPr>
          <w:p w14:paraId="36797EAF" w14:textId="77777777" w:rsidR="00A4710D" w:rsidRPr="00954379" w:rsidRDefault="00A4710D" w:rsidP="00325BBF">
            <w:pPr>
              <w:spacing w:after="200" w:line="276" w:lineRule="auto"/>
              <w:rPr>
                <w:rFonts w:ascii="Arial Narrow" w:hAnsi="Arial Narrow"/>
              </w:rPr>
            </w:pPr>
            <w:r w:rsidRPr="00954379">
              <w:rPr>
                <w:rFonts w:ascii="Arial Narrow" w:hAnsi="Arial Narrow"/>
              </w:rPr>
              <w:t>with pick-up or panel bodies, including vehicles with aftermarket seating fitted into the rear of the vehicle</w:t>
            </w:r>
          </w:p>
        </w:tc>
        <w:tc>
          <w:tcPr>
            <w:tcW w:w="2552" w:type="dxa"/>
          </w:tcPr>
          <w:p w14:paraId="6DFDD67D" w14:textId="77777777" w:rsidR="00A4710D" w:rsidRPr="00954379" w:rsidRDefault="00A4710D" w:rsidP="00683C06">
            <w:pPr>
              <w:spacing w:after="200" w:line="276" w:lineRule="auto"/>
              <w:rPr>
                <w:rFonts w:ascii="Arial" w:hAnsi="Arial" w:cs="Arial"/>
              </w:rPr>
            </w:pPr>
            <w:r w:rsidRPr="00954379">
              <w:rPr>
                <w:rFonts w:ascii="Arial" w:hAnsi="Arial" w:cs="Arial"/>
              </w:rPr>
              <w:t>Permit required.</w:t>
            </w:r>
          </w:p>
        </w:tc>
      </w:tr>
      <w:tr w:rsidR="00A4710D" w:rsidRPr="00954379" w14:paraId="4D120EBC" w14:textId="77777777" w:rsidTr="00A4710D">
        <w:trPr>
          <w:trHeight w:hRule="exact" w:val="1531"/>
        </w:trPr>
        <w:tc>
          <w:tcPr>
            <w:tcW w:w="8080" w:type="dxa"/>
            <w:gridSpan w:val="2"/>
          </w:tcPr>
          <w:p w14:paraId="17036171" w14:textId="77777777" w:rsidR="00A4710D" w:rsidRPr="00954379" w:rsidRDefault="00A4710D" w:rsidP="00325BBF">
            <w:pPr>
              <w:spacing w:after="200" w:line="276" w:lineRule="auto"/>
              <w:rPr>
                <w:rFonts w:ascii="Arial Narrow" w:hAnsi="Arial Narrow"/>
              </w:rPr>
            </w:pPr>
            <w:r w:rsidRPr="00954379">
              <w:rPr>
                <w:rFonts w:ascii="Arial" w:hAnsi="Arial" w:cs="Arial"/>
              </w:rPr>
              <w:t>Panel van</w:t>
            </w:r>
            <w:r w:rsidRPr="00954379">
              <w:rPr>
                <w:rFonts w:ascii="Arial Narrow" w:hAnsi="Arial Narrow"/>
              </w:rPr>
              <w:br/>
              <w:t>Any type of van that has a payload and panels instead of windows, including vans with aftermarket seating in the rear and after market windows fitted, unless it is taxed as a minibus.</w:t>
            </w:r>
          </w:p>
        </w:tc>
        <w:tc>
          <w:tcPr>
            <w:tcW w:w="2552" w:type="dxa"/>
          </w:tcPr>
          <w:p w14:paraId="77BDF2A1" w14:textId="77777777" w:rsidR="00A4710D" w:rsidRPr="00954379" w:rsidRDefault="00A4710D" w:rsidP="006F4EA9">
            <w:pPr>
              <w:spacing w:after="200" w:line="276" w:lineRule="auto"/>
              <w:rPr>
                <w:rFonts w:ascii="Arial" w:hAnsi="Arial" w:cs="Arial"/>
              </w:rPr>
            </w:pPr>
            <w:r w:rsidRPr="00954379">
              <w:rPr>
                <w:rFonts w:ascii="Arial" w:hAnsi="Arial" w:cs="Arial"/>
              </w:rPr>
              <w:t>Permit required.</w:t>
            </w:r>
          </w:p>
        </w:tc>
      </w:tr>
      <w:tr w:rsidR="00A4710D" w:rsidRPr="00954379" w14:paraId="2C240DE6" w14:textId="77777777" w:rsidTr="00A4710D">
        <w:trPr>
          <w:trHeight w:hRule="exact" w:val="964"/>
        </w:trPr>
        <w:tc>
          <w:tcPr>
            <w:tcW w:w="8080" w:type="dxa"/>
            <w:gridSpan w:val="2"/>
            <w:tcBorders>
              <w:bottom w:val="single" w:sz="4" w:space="0" w:color="auto"/>
            </w:tcBorders>
          </w:tcPr>
          <w:p w14:paraId="48CC3310" w14:textId="77777777" w:rsidR="00A4710D" w:rsidRPr="00954379" w:rsidRDefault="00A4710D" w:rsidP="00325BBF">
            <w:pPr>
              <w:spacing w:after="200" w:line="276" w:lineRule="auto"/>
              <w:rPr>
                <w:rFonts w:ascii="Arial Narrow" w:hAnsi="Arial Narrow"/>
              </w:rPr>
            </w:pPr>
            <w:r w:rsidRPr="00954379">
              <w:rPr>
                <w:rFonts w:ascii="Arial" w:hAnsi="Arial" w:cs="Arial"/>
              </w:rPr>
              <w:t>Pick-up truck</w:t>
            </w:r>
            <w:r w:rsidRPr="00954379">
              <w:rPr>
                <w:rFonts w:ascii="Arial Narrow" w:hAnsi="Arial Narrow"/>
              </w:rPr>
              <w:br/>
              <w:t>Any type of pick-up vehicle.</w:t>
            </w:r>
          </w:p>
        </w:tc>
        <w:tc>
          <w:tcPr>
            <w:tcW w:w="2552" w:type="dxa"/>
            <w:tcBorders>
              <w:bottom w:val="single" w:sz="4" w:space="0" w:color="auto"/>
            </w:tcBorders>
          </w:tcPr>
          <w:p w14:paraId="5CCFD4D0" w14:textId="77777777" w:rsidR="00A4710D" w:rsidRPr="00954379" w:rsidRDefault="00A4710D" w:rsidP="006F4EA9">
            <w:pPr>
              <w:spacing w:after="200" w:line="276" w:lineRule="auto"/>
              <w:rPr>
                <w:rFonts w:ascii="Arial" w:hAnsi="Arial" w:cs="Arial"/>
              </w:rPr>
            </w:pPr>
            <w:r w:rsidRPr="00954379">
              <w:rPr>
                <w:rFonts w:ascii="Arial" w:hAnsi="Arial" w:cs="Arial"/>
              </w:rPr>
              <w:t>Permit required.</w:t>
            </w:r>
          </w:p>
        </w:tc>
      </w:tr>
      <w:tr w:rsidR="00A4710D" w:rsidRPr="00954379" w14:paraId="3401AEDB" w14:textId="77777777" w:rsidTr="00A4710D">
        <w:trPr>
          <w:trHeight w:hRule="exact" w:val="964"/>
        </w:trPr>
        <w:tc>
          <w:tcPr>
            <w:tcW w:w="8080" w:type="dxa"/>
            <w:gridSpan w:val="2"/>
            <w:tcBorders>
              <w:bottom w:val="single" w:sz="4" w:space="0" w:color="auto"/>
            </w:tcBorders>
          </w:tcPr>
          <w:p w14:paraId="7E35FE54" w14:textId="77777777" w:rsidR="00A4710D" w:rsidRPr="00954379" w:rsidRDefault="00A4710D" w:rsidP="00683C06">
            <w:pPr>
              <w:spacing w:after="200" w:line="276" w:lineRule="auto"/>
              <w:rPr>
                <w:rFonts w:ascii="Arial Narrow" w:hAnsi="Arial Narrow"/>
              </w:rPr>
            </w:pPr>
            <w:r w:rsidRPr="00954379">
              <w:rPr>
                <w:rFonts w:ascii="Arial" w:hAnsi="Arial" w:cs="Arial"/>
              </w:rPr>
              <w:t>Commercial vehicle</w:t>
            </w:r>
            <w:r w:rsidRPr="00954379">
              <w:rPr>
                <w:rFonts w:ascii="Arial Narrow" w:hAnsi="Arial Narrow"/>
              </w:rPr>
              <w:br/>
              <w:t>Vehicles up to 3</w:t>
            </w:r>
            <w:r w:rsidR="00C00D5F">
              <w:rPr>
                <w:rFonts w:ascii="Arial Narrow" w:hAnsi="Arial Narrow"/>
              </w:rPr>
              <w:t>.4 tonnes</w:t>
            </w:r>
            <w:r w:rsidRPr="00954379">
              <w:rPr>
                <w:rFonts w:ascii="Arial Narrow" w:hAnsi="Arial Narrow"/>
              </w:rPr>
              <w:t xml:space="preserve">, flat </w:t>
            </w:r>
            <w:proofErr w:type="gramStart"/>
            <w:r w:rsidRPr="00954379">
              <w:rPr>
                <w:rFonts w:ascii="Arial Narrow" w:hAnsi="Arial Narrow"/>
              </w:rPr>
              <w:t>beds</w:t>
            </w:r>
            <w:proofErr w:type="gramEnd"/>
            <w:r w:rsidRPr="00954379">
              <w:rPr>
                <w:rFonts w:ascii="Arial Narrow" w:hAnsi="Arial Narrow"/>
              </w:rPr>
              <w:t xml:space="preserve"> or tipper backs. </w:t>
            </w:r>
          </w:p>
        </w:tc>
        <w:tc>
          <w:tcPr>
            <w:tcW w:w="2552" w:type="dxa"/>
            <w:tcBorders>
              <w:bottom w:val="single" w:sz="4" w:space="0" w:color="auto"/>
            </w:tcBorders>
          </w:tcPr>
          <w:p w14:paraId="786ACB2E" w14:textId="77777777" w:rsidR="00A4710D" w:rsidRPr="00954379" w:rsidRDefault="00A4710D" w:rsidP="00CE197D">
            <w:pPr>
              <w:spacing w:after="200" w:line="276" w:lineRule="auto"/>
              <w:rPr>
                <w:rFonts w:ascii="Arial" w:hAnsi="Arial" w:cs="Arial"/>
              </w:rPr>
            </w:pPr>
            <w:r w:rsidRPr="00954379">
              <w:rPr>
                <w:rFonts w:ascii="Arial" w:hAnsi="Arial" w:cs="Arial"/>
              </w:rPr>
              <w:t>Permit required.</w:t>
            </w:r>
          </w:p>
        </w:tc>
      </w:tr>
    </w:tbl>
    <w:p w14:paraId="3F9DC6E0" w14:textId="77777777" w:rsidR="00224152" w:rsidRPr="00954379" w:rsidRDefault="00224152" w:rsidP="003852CE">
      <w:pPr>
        <w:spacing w:after="200"/>
        <w:rPr>
          <w:rFonts w:ascii="Arial" w:hAnsi="Arial" w:cs="Arial"/>
          <w:b/>
        </w:rPr>
      </w:pPr>
      <w:r>
        <w:br/>
      </w:r>
      <w:r w:rsidRPr="00954379">
        <w:rPr>
          <w:rFonts w:ascii="Arial" w:hAnsi="Arial" w:cs="Arial"/>
          <w:b/>
        </w:rPr>
        <w:t xml:space="preserve">Using hired vehicles </w:t>
      </w:r>
    </w:p>
    <w:p w14:paraId="22E34583" w14:textId="77777777" w:rsidR="00224152" w:rsidRPr="00954379" w:rsidRDefault="00224152" w:rsidP="003852CE">
      <w:pPr>
        <w:spacing w:after="200"/>
        <w:rPr>
          <w:rFonts w:ascii="Arial" w:hAnsi="Arial" w:cs="Arial"/>
        </w:rPr>
      </w:pPr>
      <w:r w:rsidRPr="00954379">
        <w:rPr>
          <w:rFonts w:ascii="Arial" w:hAnsi="Arial" w:cs="Arial"/>
        </w:rPr>
        <w:t xml:space="preserve">If you have hired a vehicle to take something </w:t>
      </w:r>
      <w:r w:rsidR="0003082D">
        <w:rPr>
          <w:rFonts w:ascii="Arial" w:hAnsi="Arial" w:cs="Arial"/>
        </w:rPr>
        <w:t xml:space="preserve">to </w:t>
      </w:r>
      <w:r w:rsidRPr="00954379">
        <w:rPr>
          <w:rFonts w:ascii="Arial" w:hAnsi="Arial" w:cs="Arial"/>
        </w:rPr>
        <w:t xml:space="preserve">a recycling centre, you can apply for a hire vehicle permit at any of the site offices when you visit. You must take with you: a copy of your hire agreement from the hire company, your driving </w:t>
      </w:r>
      <w:proofErr w:type="gramStart"/>
      <w:r w:rsidRPr="00954379">
        <w:rPr>
          <w:rFonts w:ascii="Arial" w:hAnsi="Arial" w:cs="Arial"/>
        </w:rPr>
        <w:t>licence</w:t>
      </w:r>
      <w:proofErr w:type="gramEnd"/>
      <w:r w:rsidRPr="00954379">
        <w:rPr>
          <w:rFonts w:ascii="Arial" w:hAnsi="Arial" w:cs="Arial"/>
        </w:rPr>
        <w:t xml:space="preserve"> and a copy of your council tax bill. Hire vehicle permits are also limited to a total of 12 visits a year per household.</w:t>
      </w:r>
      <w:r w:rsidR="0003082D">
        <w:rPr>
          <w:rFonts w:ascii="Arial" w:hAnsi="Arial" w:cs="Arial"/>
        </w:rPr>
        <w:t xml:space="preserve"> </w:t>
      </w:r>
    </w:p>
    <w:p w14:paraId="03EE66AB" w14:textId="77777777" w:rsidR="00E774B9" w:rsidRPr="005062F6" w:rsidRDefault="00E774B9" w:rsidP="005062F6">
      <w:pPr>
        <w:spacing w:after="200" w:line="276" w:lineRule="auto"/>
        <w:rPr>
          <w:rFonts w:ascii="Futura Hv BT" w:hAnsi="Futura Hv BT"/>
        </w:rPr>
        <w:sectPr w:rsidR="00E774B9" w:rsidRPr="005062F6" w:rsidSect="00401120">
          <w:type w:val="continuous"/>
          <w:pgSz w:w="11906" w:h="16838"/>
          <w:pgMar w:top="567" w:right="567" w:bottom="567" w:left="567" w:header="709" w:footer="709" w:gutter="0"/>
          <w:cols w:space="720"/>
          <w:docGrid w:linePitch="360"/>
        </w:sectPr>
      </w:pPr>
    </w:p>
    <w:p w14:paraId="6BE56AD0" w14:textId="77777777" w:rsidR="003852CE" w:rsidRDefault="003852CE">
      <w:pPr>
        <w:spacing w:after="200" w:line="276" w:lineRule="auto"/>
        <w:rPr>
          <w:rFonts w:ascii="Arial" w:hAnsi="Arial" w:cs="Arial"/>
          <w:b/>
          <w:bCs/>
          <w:color w:val="000000"/>
          <w:lang w:bidi="ar-SA"/>
        </w:rPr>
      </w:pPr>
      <w:r>
        <w:rPr>
          <w:rFonts w:ascii="Arial" w:hAnsi="Arial" w:cs="Arial"/>
          <w:b/>
          <w:bCs/>
        </w:rPr>
        <w:br w:type="page"/>
      </w:r>
    </w:p>
    <w:p w14:paraId="5B3F8C58" w14:textId="77777777" w:rsidR="00A95F0A" w:rsidRPr="00954379" w:rsidRDefault="00A95F0A" w:rsidP="009D007B">
      <w:pPr>
        <w:pStyle w:val="Default"/>
        <w:rPr>
          <w:rFonts w:ascii="Arial" w:hAnsi="Arial" w:cs="Arial"/>
          <w:b/>
        </w:rPr>
        <w:sectPr w:rsidR="00A95F0A" w:rsidRPr="00954379" w:rsidSect="005062F6">
          <w:type w:val="continuous"/>
          <w:pgSz w:w="11906" w:h="16838"/>
          <w:pgMar w:top="567" w:right="567" w:bottom="567" w:left="567" w:header="709" w:footer="709" w:gutter="0"/>
          <w:cols w:num="2" w:space="720"/>
          <w:docGrid w:linePitch="360"/>
        </w:sectPr>
      </w:pPr>
      <w:r w:rsidRPr="00954379">
        <w:rPr>
          <w:rFonts w:ascii="Arial" w:hAnsi="Arial" w:cs="Arial"/>
          <w:b/>
          <w:bCs/>
        </w:rPr>
        <w:lastRenderedPageBreak/>
        <w:t xml:space="preserve">Terms, </w:t>
      </w:r>
      <w:proofErr w:type="gramStart"/>
      <w:r w:rsidR="00A7261D" w:rsidRPr="00954379">
        <w:rPr>
          <w:rFonts w:ascii="Arial" w:hAnsi="Arial" w:cs="Arial"/>
          <w:b/>
          <w:bCs/>
        </w:rPr>
        <w:t>conditions</w:t>
      </w:r>
      <w:proofErr w:type="gramEnd"/>
      <w:r w:rsidR="00A7261D" w:rsidRPr="00954379">
        <w:rPr>
          <w:rFonts w:ascii="Arial" w:hAnsi="Arial" w:cs="Arial"/>
          <w:b/>
          <w:bCs/>
        </w:rPr>
        <w:t xml:space="preserve"> </w:t>
      </w:r>
      <w:r w:rsidRPr="00954379">
        <w:rPr>
          <w:rFonts w:ascii="Arial" w:hAnsi="Arial" w:cs="Arial"/>
          <w:b/>
        </w:rPr>
        <w:t>and declaration</w:t>
      </w:r>
    </w:p>
    <w:p w14:paraId="2FF803A1" w14:textId="77777777" w:rsidR="00B231B1" w:rsidRPr="00954379" w:rsidRDefault="00B231B1" w:rsidP="009D007B">
      <w:pPr>
        <w:pStyle w:val="Default"/>
        <w:rPr>
          <w:rFonts w:ascii="Arial Narrow" w:hAnsi="Arial Narrow" w:cstheme="majorHAnsi"/>
          <w:sz w:val="23"/>
          <w:szCs w:val="23"/>
        </w:rPr>
      </w:pPr>
    </w:p>
    <w:p w14:paraId="58B01466"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1. A permit allows North Somerset householders to access household waste recycling centres in a commercial-type vehicle, such as vans or trailers. </w:t>
      </w:r>
    </w:p>
    <w:p w14:paraId="760B6FE2" w14:textId="77777777" w:rsidR="00B231B1" w:rsidRPr="009D007B" w:rsidRDefault="00B231B1" w:rsidP="009D007B">
      <w:pPr>
        <w:pStyle w:val="Default"/>
        <w:rPr>
          <w:rFonts w:ascii="Arial Narrow" w:hAnsi="Arial Narrow" w:cstheme="majorHAnsi"/>
          <w:sz w:val="16"/>
          <w:szCs w:val="23"/>
        </w:rPr>
      </w:pPr>
    </w:p>
    <w:p w14:paraId="2FD02158"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2. A permit provides permission to enter the household waste recycling centre only and is not a permit to deposit waste, which will be subject to North Somerset Council’s waste strategy policy and the discretion of the site supervisor. Depending on the frequency of visits and/or type of waste being deposited, permit holders will be asked to complete a disclaimer form to confirm that the waste is from a household source and is not being carried for profit. </w:t>
      </w:r>
    </w:p>
    <w:p w14:paraId="5E9C0AB4" w14:textId="77777777" w:rsidR="00B231B1" w:rsidRPr="009D007B" w:rsidRDefault="00B231B1" w:rsidP="009D007B">
      <w:pPr>
        <w:pStyle w:val="Default"/>
        <w:rPr>
          <w:rFonts w:ascii="Arial Narrow" w:hAnsi="Arial Narrow" w:cstheme="majorHAnsi"/>
          <w:sz w:val="16"/>
          <w:szCs w:val="23"/>
        </w:rPr>
      </w:pPr>
    </w:p>
    <w:p w14:paraId="23537E26"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3. Household waste recycling centres are strictly for household waste and recyclables only </w:t>
      </w:r>
      <w:r w:rsidR="00B231B1" w:rsidRPr="00954379">
        <w:rPr>
          <w:rFonts w:ascii="Arial Narrow" w:hAnsi="Arial Narrow" w:cstheme="majorHAnsi"/>
          <w:sz w:val="23"/>
          <w:szCs w:val="23"/>
        </w:rPr>
        <w:t>–</w:t>
      </w:r>
      <w:r w:rsidRPr="00954379">
        <w:rPr>
          <w:rFonts w:ascii="Arial Narrow" w:hAnsi="Arial Narrow" w:cstheme="majorHAnsi"/>
          <w:sz w:val="23"/>
          <w:szCs w:val="23"/>
        </w:rPr>
        <w:t xml:space="preserve"> trade waste is not permitted</w:t>
      </w:r>
      <w:r w:rsidR="00B231B1" w:rsidRPr="00954379">
        <w:rPr>
          <w:rFonts w:ascii="Arial Narrow" w:hAnsi="Arial Narrow" w:cstheme="majorHAnsi"/>
          <w:sz w:val="23"/>
          <w:szCs w:val="23"/>
        </w:rPr>
        <w:t>, and</w:t>
      </w:r>
      <w:r w:rsidRPr="00954379">
        <w:rPr>
          <w:rFonts w:ascii="Arial Narrow" w:hAnsi="Arial Narrow" w:cstheme="majorHAnsi"/>
          <w:sz w:val="23"/>
          <w:szCs w:val="23"/>
        </w:rPr>
        <w:t xml:space="preserve"> is defined as waste arising from any trade, business, industrial or commercial activities. Anyone who has received any payment for carrying waste or produces waste from their work cannot take this waste to a household waste recycling centre. Waste generated by a trader carrying out work in or on your home, or a landlord bringing in waste from their rented properties is classified as trade waste. </w:t>
      </w:r>
    </w:p>
    <w:p w14:paraId="551B3AB7" w14:textId="77777777" w:rsidR="00B231B1" w:rsidRPr="009D007B" w:rsidRDefault="00B231B1" w:rsidP="009D007B">
      <w:pPr>
        <w:pStyle w:val="Default"/>
        <w:rPr>
          <w:rFonts w:ascii="Arial Narrow" w:hAnsi="Arial Narrow" w:cstheme="majorHAnsi"/>
          <w:sz w:val="16"/>
          <w:szCs w:val="23"/>
        </w:rPr>
      </w:pPr>
    </w:p>
    <w:p w14:paraId="10A86031"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4. By using the household waste recycling centre you are automatically giving permission for a representative of North Somerset Council or </w:t>
      </w:r>
      <w:r w:rsidR="00B231B1" w:rsidRPr="00954379">
        <w:rPr>
          <w:rFonts w:ascii="Arial Narrow" w:hAnsi="Arial Narrow" w:cstheme="majorHAnsi"/>
          <w:sz w:val="23"/>
          <w:szCs w:val="23"/>
        </w:rPr>
        <w:t xml:space="preserve">its </w:t>
      </w:r>
      <w:r w:rsidRPr="00954379">
        <w:rPr>
          <w:rFonts w:ascii="Arial Narrow" w:hAnsi="Arial Narrow" w:cstheme="majorHAnsi"/>
          <w:sz w:val="23"/>
          <w:szCs w:val="23"/>
        </w:rPr>
        <w:t xml:space="preserve">contractor to visit the property/dwelling to ascertain the nature of the waste arising. </w:t>
      </w:r>
    </w:p>
    <w:p w14:paraId="267EE5E2" w14:textId="77777777" w:rsidR="00B231B1" w:rsidRPr="009D007B" w:rsidRDefault="00B231B1" w:rsidP="009D007B">
      <w:pPr>
        <w:pStyle w:val="Default"/>
        <w:rPr>
          <w:rFonts w:ascii="Arial Narrow" w:hAnsi="Arial Narrow" w:cstheme="majorHAnsi"/>
          <w:sz w:val="16"/>
          <w:szCs w:val="23"/>
        </w:rPr>
      </w:pPr>
    </w:p>
    <w:p w14:paraId="6D45DDC6"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5. A household may hold only one permit at a time. It is not permissible to apply for a permit for both a commercial-type vehicle and a trailer. </w:t>
      </w:r>
    </w:p>
    <w:p w14:paraId="2C59EA7E" w14:textId="77777777" w:rsidR="00B231B1" w:rsidRPr="009D007B" w:rsidRDefault="00B231B1" w:rsidP="009D007B">
      <w:pPr>
        <w:pStyle w:val="Default"/>
        <w:rPr>
          <w:rFonts w:ascii="Arial Narrow" w:hAnsi="Arial Narrow" w:cstheme="majorHAnsi"/>
          <w:sz w:val="16"/>
          <w:szCs w:val="23"/>
        </w:rPr>
      </w:pPr>
    </w:p>
    <w:p w14:paraId="1085BD77"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6. The permit is free. </w:t>
      </w:r>
    </w:p>
    <w:p w14:paraId="75C241F6" w14:textId="77777777" w:rsidR="00B231B1" w:rsidRPr="009D007B" w:rsidRDefault="00B231B1" w:rsidP="009D007B">
      <w:pPr>
        <w:pStyle w:val="Default"/>
        <w:rPr>
          <w:rFonts w:ascii="Arial Narrow" w:hAnsi="Arial Narrow" w:cstheme="majorHAnsi"/>
          <w:sz w:val="16"/>
          <w:szCs w:val="23"/>
        </w:rPr>
      </w:pPr>
    </w:p>
    <w:p w14:paraId="3869825D"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7. Permit holders must make the permit available for staff to check and mark on arrival at the household waste recycling centre. </w:t>
      </w:r>
    </w:p>
    <w:p w14:paraId="42BAF756" w14:textId="77777777" w:rsidR="00B231B1" w:rsidRPr="009D007B" w:rsidRDefault="00B231B1" w:rsidP="009D007B">
      <w:pPr>
        <w:pStyle w:val="Default"/>
        <w:rPr>
          <w:rFonts w:ascii="Arial Narrow" w:hAnsi="Arial Narrow" w:cstheme="majorHAnsi"/>
          <w:sz w:val="16"/>
          <w:szCs w:val="23"/>
        </w:rPr>
      </w:pPr>
    </w:p>
    <w:p w14:paraId="19AF7802"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8. If you visit the household waste recycling centre network more than once in one day, each visit will be counted </w:t>
      </w:r>
      <w:proofErr w:type="gramStart"/>
      <w:r w:rsidRPr="00954379">
        <w:rPr>
          <w:rFonts w:ascii="Arial Narrow" w:hAnsi="Arial Narrow" w:cstheme="majorHAnsi"/>
          <w:sz w:val="23"/>
          <w:szCs w:val="23"/>
        </w:rPr>
        <w:t>separately</w:t>
      </w:r>
      <w:proofErr w:type="gramEnd"/>
      <w:r w:rsidRPr="00954379">
        <w:rPr>
          <w:rFonts w:ascii="Arial Narrow" w:hAnsi="Arial Narrow" w:cstheme="majorHAnsi"/>
          <w:sz w:val="23"/>
          <w:szCs w:val="23"/>
        </w:rPr>
        <w:t xml:space="preserve"> and your permit will be marked accordingly. </w:t>
      </w:r>
    </w:p>
    <w:p w14:paraId="7B9BAF6D" w14:textId="77777777" w:rsidR="00B231B1" w:rsidRPr="009D007B" w:rsidRDefault="00B231B1" w:rsidP="009D007B">
      <w:pPr>
        <w:pStyle w:val="Default"/>
        <w:rPr>
          <w:rFonts w:ascii="Arial Narrow" w:hAnsi="Arial Narrow" w:cstheme="majorHAnsi"/>
          <w:sz w:val="16"/>
          <w:szCs w:val="23"/>
        </w:rPr>
      </w:pPr>
    </w:p>
    <w:p w14:paraId="1EA5EC79"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9. Access to household waste recycling centres will be refused for vehicles or trailers over 6’6” or 1.98m high. </w:t>
      </w:r>
    </w:p>
    <w:p w14:paraId="5E6DABCE" w14:textId="77777777" w:rsidR="00B231B1" w:rsidRPr="009D007B" w:rsidRDefault="00B231B1" w:rsidP="009D007B">
      <w:pPr>
        <w:pStyle w:val="Default"/>
        <w:rPr>
          <w:rFonts w:ascii="Arial Narrow" w:hAnsi="Arial Narrow" w:cstheme="majorHAnsi"/>
          <w:sz w:val="16"/>
          <w:szCs w:val="23"/>
        </w:rPr>
      </w:pPr>
    </w:p>
    <w:p w14:paraId="3064F37A" w14:textId="77777777" w:rsidR="00B231B1"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10. The permit is only valid for the commercial-type vehicle or trailer described in the application. Permits are issued per vehicle/trailer, so any member of your household or driver you designate may visit the site with this vehicle/trailer using the permit. </w:t>
      </w:r>
    </w:p>
    <w:p w14:paraId="2BDD498B" w14:textId="77777777" w:rsidR="00B231B1" w:rsidRPr="009D007B" w:rsidRDefault="00B231B1" w:rsidP="009D007B">
      <w:pPr>
        <w:pStyle w:val="Default"/>
        <w:rPr>
          <w:rFonts w:ascii="Arial Narrow" w:hAnsi="Arial Narrow" w:cstheme="majorHAnsi"/>
          <w:sz w:val="16"/>
          <w:szCs w:val="23"/>
        </w:rPr>
      </w:pPr>
    </w:p>
    <w:p w14:paraId="635B1224" w14:textId="3EB89792" w:rsidR="00A7261D"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11. Permits are valid at all household waste recycling centres in North Somerset. These household waste recycling centres are operated by</w:t>
      </w:r>
      <w:r w:rsidR="001F1C4F">
        <w:rPr>
          <w:rFonts w:ascii="Arial Narrow" w:hAnsi="Arial Narrow" w:cstheme="majorHAnsi"/>
          <w:sz w:val="23"/>
          <w:szCs w:val="23"/>
        </w:rPr>
        <w:t xml:space="preserve"> </w:t>
      </w:r>
      <w:r w:rsidR="009B0F4C">
        <w:rPr>
          <w:rFonts w:ascii="Arial Narrow" w:hAnsi="Arial Narrow" w:cstheme="majorHAnsi"/>
          <w:sz w:val="23"/>
          <w:szCs w:val="23"/>
        </w:rPr>
        <w:t>North Somerset Environment Company (NSEC)</w:t>
      </w:r>
      <w:r w:rsidRPr="00954379">
        <w:rPr>
          <w:rFonts w:ascii="Arial Narrow" w:hAnsi="Arial Narrow" w:cstheme="majorHAnsi"/>
          <w:sz w:val="23"/>
          <w:szCs w:val="23"/>
        </w:rPr>
        <w:t xml:space="preserve"> on behalf of North Somerset Council. </w:t>
      </w:r>
    </w:p>
    <w:p w14:paraId="37D3D535" w14:textId="77777777" w:rsidR="00A7261D" w:rsidRPr="009D007B" w:rsidRDefault="00A7261D" w:rsidP="009D007B">
      <w:pPr>
        <w:pStyle w:val="Default"/>
        <w:rPr>
          <w:rFonts w:ascii="Arial Narrow" w:hAnsi="Arial Narrow" w:cstheme="majorHAnsi"/>
          <w:sz w:val="16"/>
          <w:szCs w:val="23"/>
        </w:rPr>
      </w:pPr>
    </w:p>
    <w:p w14:paraId="54A71BD5" w14:textId="77777777" w:rsidR="00A7261D" w:rsidRPr="00954379" w:rsidRDefault="00A7261D" w:rsidP="009D007B">
      <w:pPr>
        <w:pStyle w:val="Default"/>
        <w:rPr>
          <w:rFonts w:ascii="Arial Narrow" w:hAnsi="Arial Narrow" w:cstheme="majorHAnsi"/>
          <w:sz w:val="23"/>
          <w:szCs w:val="23"/>
        </w:rPr>
      </w:pPr>
      <w:r w:rsidRPr="00954379">
        <w:rPr>
          <w:rFonts w:ascii="Arial Narrow" w:hAnsi="Arial Narrow" w:cstheme="majorHAnsi"/>
          <w:sz w:val="23"/>
          <w:szCs w:val="23"/>
        </w:rPr>
        <w:t xml:space="preserve">12. The permit is valid for one year from the date of issue. If after one year you have used fewer than 12 visits, your permit will not be </w:t>
      </w:r>
      <w:proofErr w:type="gramStart"/>
      <w:r w:rsidRPr="00954379">
        <w:rPr>
          <w:rFonts w:ascii="Arial Narrow" w:hAnsi="Arial Narrow" w:cstheme="majorHAnsi"/>
          <w:sz w:val="23"/>
          <w:szCs w:val="23"/>
        </w:rPr>
        <w:t>valid</w:t>
      </w:r>
      <w:proofErr w:type="gramEnd"/>
      <w:r w:rsidRPr="00954379">
        <w:rPr>
          <w:rFonts w:ascii="Arial Narrow" w:hAnsi="Arial Narrow" w:cstheme="majorHAnsi"/>
          <w:sz w:val="23"/>
          <w:szCs w:val="23"/>
        </w:rPr>
        <w:t xml:space="preserve"> and you will need to re-apply for a new permit. </w:t>
      </w:r>
    </w:p>
    <w:p w14:paraId="29E3A275" w14:textId="0E5B9E5E" w:rsidR="000667EA" w:rsidRPr="00954379" w:rsidRDefault="005062F6" w:rsidP="009D007B">
      <w:pPr>
        <w:pStyle w:val="Default"/>
        <w:rPr>
          <w:rFonts w:ascii="Arial Narrow" w:hAnsi="Arial Narrow" w:cstheme="majorHAnsi"/>
          <w:sz w:val="23"/>
          <w:szCs w:val="23"/>
        </w:rPr>
      </w:pPr>
      <w:r w:rsidRPr="009D007B">
        <w:rPr>
          <w:rFonts w:ascii="Arial Narrow" w:hAnsi="Arial Narrow" w:cstheme="majorHAnsi"/>
          <w:sz w:val="16"/>
          <w:szCs w:val="23"/>
        </w:rPr>
        <w:br/>
      </w:r>
      <w:r w:rsidR="00A7261D" w:rsidRPr="00954379">
        <w:rPr>
          <w:rFonts w:ascii="Arial Narrow" w:hAnsi="Arial Narrow" w:cstheme="majorHAnsi"/>
          <w:sz w:val="23"/>
          <w:szCs w:val="23"/>
        </w:rPr>
        <w:t xml:space="preserve">13. Householders who use all 12 visits in less than a calendar year will not be able to apply for a renewal until one year has passed from the original issue date.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14. If you change your address or vehicle you will need to re-apply for a new permit and return your original permit with the new application with your new details. It is not acceptab</w:t>
      </w:r>
      <w:r w:rsidR="00B231B1" w:rsidRPr="00954379">
        <w:rPr>
          <w:rFonts w:ascii="Arial Narrow" w:hAnsi="Arial Narrow" w:cstheme="majorHAnsi"/>
          <w:sz w:val="23"/>
          <w:szCs w:val="23"/>
        </w:rPr>
        <w:t>le to amend the permit yourself and d</w:t>
      </w:r>
      <w:r w:rsidR="00A7261D" w:rsidRPr="00954379">
        <w:rPr>
          <w:rFonts w:ascii="Arial Narrow" w:hAnsi="Arial Narrow" w:cstheme="majorHAnsi"/>
          <w:sz w:val="23"/>
          <w:szCs w:val="23"/>
        </w:rPr>
        <w:t xml:space="preserve">efacing or amending will invalidate the permit. If you sell/return your vehicle, you must not pass on the permit to the new owner.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15.</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 xml:space="preserve">Should you lose or damage your permit at any time, re-apply by calling Council Connect on 01934 888 802.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16.</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 xml:space="preserve">North Somerset Council reserves the right to cancel permits or amend the operation of the permit scheme at any time. </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17.</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Violence, aggression, threatening behaviour or harassment towards council employees</w:t>
      </w:r>
      <w:r w:rsidR="00B231B1" w:rsidRPr="00954379">
        <w:rPr>
          <w:rFonts w:ascii="Arial Narrow" w:hAnsi="Arial Narrow" w:cstheme="majorHAnsi"/>
          <w:sz w:val="23"/>
          <w:szCs w:val="23"/>
        </w:rPr>
        <w:t xml:space="preserve">, contractors </w:t>
      </w:r>
      <w:r w:rsidR="00A7261D" w:rsidRPr="00954379">
        <w:rPr>
          <w:rFonts w:ascii="Arial Narrow" w:hAnsi="Arial Narrow" w:cstheme="majorHAnsi"/>
          <w:sz w:val="23"/>
          <w:szCs w:val="23"/>
        </w:rPr>
        <w:t>or their partners is unacceptable and will not be tolerated. No employee should be required to accept it as a part of their job</w:t>
      </w:r>
      <w:r w:rsidR="00B231B1" w:rsidRPr="00954379">
        <w:rPr>
          <w:rFonts w:ascii="Arial Narrow" w:hAnsi="Arial Narrow" w:cstheme="majorHAnsi"/>
          <w:sz w:val="23"/>
          <w:szCs w:val="23"/>
        </w:rPr>
        <w:t xml:space="preserve"> and i</w:t>
      </w:r>
      <w:r w:rsidR="00A7261D" w:rsidRPr="00954379">
        <w:rPr>
          <w:rFonts w:ascii="Arial Narrow" w:hAnsi="Arial Narrow" w:cstheme="majorHAnsi"/>
          <w:sz w:val="23"/>
          <w:szCs w:val="23"/>
        </w:rPr>
        <w:t xml:space="preserve">ncidents will be reported to the police and investigated. </w:t>
      </w:r>
      <w:r w:rsidR="00F45118" w:rsidRPr="00F45118">
        <w:rPr>
          <w:rFonts w:ascii="Arial Narrow" w:hAnsi="Arial Narrow" w:cstheme="majorHAnsi"/>
          <w:sz w:val="23"/>
          <w:szCs w:val="23"/>
        </w:rPr>
        <w:t>The council has the right to withdraw a permit and/or ban any individual found behaving in this way towards site staff.</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18.</w:t>
      </w:r>
      <w:r w:rsidR="00B231B1" w:rsidRPr="00954379">
        <w:rPr>
          <w:rFonts w:ascii="Arial Narrow" w:hAnsi="Arial Narrow" w:cstheme="majorHAnsi"/>
          <w:sz w:val="23"/>
          <w:szCs w:val="23"/>
        </w:rPr>
        <w:t xml:space="preserve"> </w:t>
      </w:r>
      <w:r w:rsidR="00A7261D" w:rsidRPr="00954379">
        <w:rPr>
          <w:rFonts w:ascii="Arial Narrow" w:hAnsi="Arial Narrow" w:cstheme="majorHAnsi"/>
          <w:sz w:val="23"/>
          <w:szCs w:val="23"/>
        </w:rPr>
        <w:t xml:space="preserve">Any vehicle delivering waste from a charity, community or voluntary group must be registered with </w:t>
      </w:r>
      <w:r w:rsidR="00B231B1" w:rsidRPr="00954379">
        <w:rPr>
          <w:rFonts w:ascii="Arial Narrow" w:hAnsi="Arial Narrow" w:cstheme="majorHAnsi"/>
          <w:sz w:val="23"/>
          <w:szCs w:val="23"/>
        </w:rPr>
        <w:t>North Somerset Council and display a permit</w:t>
      </w:r>
      <w:r w:rsidR="00A7261D" w:rsidRPr="00954379">
        <w:rPr>
          <w:rFonts w:ascii="Arial Narrow" w:hAnsi="Arial Narrow" w:cstheme="majorHAnsi"/>
          <w:sz w:val="23"/>
          <w:szCs w:val="23"/>
        </w:rPr>
        <w:t xml:space="preserve">. You will have to show that you are not acting for commercial gain by including details of your registration as a charity, or a signed copy of your constitution and by returning a letterhead for your organisation with your </w:t>
      </w:r>
      <w:r w:rsidR="00A95F0A" w:rsidRPr="00954379">
        <w:rPr>
          <w:rFonts w:ascii="Arial Narrow" w:hAnsi="Arial Narrow" w:cstheme="majorHAnsi"/>
          <w:sz w:val="23"/>
          <w:szCs w:val="23"/>
        </w:rPr>
        <w:t>permit</w:t>
      </w:r>
      <w:r w:rsidR="00A7261D" w:rsidRPr="00954379">
        <w:rPr>
          <w:rFonts w:ascii="Arial Narrow" w:hAnsi="Arial Narrow" w:cstheme="majorHAnsi"/>
          <w:sz w:val="23"/>
          <w:szCs w:val="23"/>
        </w:rPr>
        <w:t xml:space="preserve"> application form. </w:t>
      </w:r>
      <w:r w:rsidR="00A95F0A" w:rsidRPr="00954379">
        <w:rPr>
          <w:rFonts w:ascii="Arial Narrow" w:hAnsi="Arial Narrow" w:cstheme="majorHAnsi"/>
          <w:sz w:val="23"/>
          <w:szCs w:val="23"/>
        </w:rPr>
        <w:br/>
      </w:r>
      <w:r w:rsidR="00A95F0A" w:rsidRPr="00954379">
        <w:rPr>
          <w:rFonts w:ascii="Arial Narrow" w:hAnsi="Arial Narrow" w:cstheme="majorHAnsi"/>
          <w:sz w:val="23"/>
          <w:szCs w:val="23"/>
        </w:rPr>
        <w:br/>
      </w:r>
      <w:r w:rsidR="00A7261D" w:rsidRPr="00954379">
        <w:rPr>
          <w:rFonts w:ascii="Arial Narrow" w:hAnsi="Arial Narrow" w:cstheme="majorHAnsi"/>
          <w:sz w:val="23"/>
          <w:szCs w:val="23"/>
        </w:rPr>
        <w:t>19.</w:t>
      </w:r>
      <w:r w:rsidR="00B231B1" w:rsidRPr="00954379">
        <w:rPr>
          <w:rFonts w:ascii="Arial Narrow" w:hAnsi="Arial Narrow" w:cstheme="majorHAnsi"/>
          <w:sz w:val="23"/>
          <w:szCs w:val="23"/>
        </w:rPr>
        <w:t xml:space="preserve"> </w:t>
      </w:r>
      <w:r w:rsidR="0003082D" w:rsidRPr="0003082D">
        <w:rPr>
          <w:rFonts w:ascii="Arial Narrow" w:hAnsi="Arial Narrow" w:cstheme="majorHAnsi"/>
          <w:sz w:val="23"/>
          <w:szCs w:val="23"/>
        </w:rPr>
        <w:t>Vehicles with a permit can access the centres at any time during normal opening hours, except on Sundays, where they are not allowed access at all.</w:t>
      </w:r>
      <w:r w:rsidR="00A95F0A" w:rsidRPr="00954379">
        <w:rPr>
          <w:rFonts w:ascii="Arial Narrow" w:hAnsi="Arial Narrow" w:cstheme="majorHAnsi"/>
          <w:sz w:val="23"/>
          <w:szCs w:val="23"/>
        </w:rPr>
        <w:br/>
      </w:r>
      <w:r w:rsidR="00A95F0A" w:rsidRPr="009D007B">
        <w:rPr>
          <w:rFonts w:ascii="Arial Narrow" w:hAnsi="Arial Narrow" w:cstheme="majorHAnsi"/>
          <w:sz w:val="16"/>
          <w:szCs w:val="23"/>
        </w:rPr>
        <w:br/>
      </w:r>
      <w:r w:rsidR="00A7261D" w:rsidRPr="00954379">
        <w:rPr>
          <w:rFonts w:ascii="Arial Narrow" w:hAnsi="Arial Narrow" w:cstheme="majorHAnsi"/>
          <w:sz w:val="23"/>
          <w:szCs w:val="23"/>
        </w:rPr>
        <w:t>20.</w:t>
      </w:r>
      <w:r w:rsidR="00B231B1" w:rsidRPr="00954379">
        <w:rPr>
          <w:rFonts w:ascii="Arial Narrow" w:hAnsi="Arial Narrow" w:cstheme="majorHAnsi"/>
          <w:sz w:val="23"/>
          <w:szCs w:val="23"/>
        </w:rPr>
        <w:t xml:space="preserve"> </w:t>
      </w:r>
      <w:r w:rsidR="00A95F0A" w:rsidRPr="00954379">
        <w:rPr>
          <w:rFonts w:ascii="Arial Narrow" w:hAnsi="Arial Narrow" w:cstheme="majorHAnsi"/>
          <w:sz w:val="23"/>
          <w:szCs w:val="23"/>
        </w:rPr>
        <w:t>If your application is for a commercial vehicle (</w:t>
      </w:r>
      <w:r w:rsidR="00A7261D" w:rsidRPr="00954379">
        <w:rPr>
          <w:rFonts w:ascii="Arial Narrow" w:hAnsi="Arial Narrow" w:cstheme="majorHAnsi"/>
          <w:sz w:val="23"/>
          <w:szCs w:val="23"/>
        </w:rPr>
        <w:t>vans, 4x4 or pick</w:t>
      </w:r>
      <w:r w:rsidR="00B231B1" w:rsidRPr="00954379">
        <w:rPr>
          <w:rFonts w:ascii="Arial Narrow" w:hAnsi="Arial Narrow" w:cstheme="majorHAnsi"/>
          <w:sz w:val="23"/>
          <w:szCs w:val="23"/>
        </w:rPr>
        <w:t>-</w:t>
      </w:r>
      <w:r w:rsidR="00A7261D" w:rsidRPr="00954379">
        <w:rPr>
          <w:rFonts w:ascii="Arial Narrow" w:hAnsi="Arial Narrow" w:cstheme="majorHAnsi"/>
          <w:sz w:val="23"/>
          <w:szCs w:val="23"/>
        </w:rPr>
        <w:t>up</w:t>
      </w:r>
      <w:r w:rsidR="00A95F0A" w:rsidRPr="00954379">
        <w:rPr>
          <w:rFonts w:ascii="Arial Narrow" w:hAnsi="Arial Narrow" w:cstheme="majorHAnsi"/>
          <w:sz w:val="23"/>
          <w:szCs w:val="23"/>
        </w:rPr>
        <w:t xml:space="preserve"> truck)</w:t>
      </w:r>
      <w:r w:rsidR="00A7261D" w:rsidRPr="00954379">
        <w:rPr>
          <w:rFonts w:ascii="Arial Narrow" w:hAnsi="Arial Narrow" w:cstheme="majorHAnsi"/>
          <w:sz w:val="23"/>
          <w:szCs w:val="23"/>
        </w:rPr>
        <w:t xml:space="preserve"> owned or insured </w:t>
      </w:r>
      <w:r w:rsidR="00B231B1" w:rsidRPr="00954379">
        <w:rPr>
          <w:rFonts w:ascii="Arial Narrow" w:hAnsi="Arial Narrow" w:cstheme="majorHAnsi"/>
          <w:sz w:val="23"/>
          <w:szCs w:val="23"/>
        </w:rPr>
        <w:t>by</w:t>
      </w:r>
      <w:r w:rsidR="00A7261D" w:rsidRPr="00954379">
        <w:rPr>
          <w:rFonts w:ascii="Arial Narrow" w:hAnsi="Arial Narrow" w:cstheme="majorHAnsi"/>
          <w:sz w:val="23"/>
          <w:szCs w:val="23"/>
        </w:rPr>
        <w:t xml:space="preserve"> a business</w:t>
      </w:r>
      <w:r w:rsidR="00A95F0A" w:rsidRPr="00954379">
        <w:rPr>
          <w:rFonts w:ascii="Arial Narrow" w:hAnsi="Arial Narrow" w:cstheme="majorHAnsi"/>
          <w:sz w:val="23"/>
          <w:szCs w:val="23"/>
        </w:rPr>
        <w:t xml:space="preserve">, you </w:t>
      </w:r>
      <w:r w:rsidR="00A7261D" w:rsidRPr="00954379">
        <w:rPr>
          <w:rFonts w:ascii="Arial Narrow" w:hAnsi="Arial Narrow" w:cstheme="majorHAnsi"/>
          <w:sz w:val="23"/>
          <w:szCs w:val="23"/>
        </w:rPr>
        <w:t xml:space="preserve">will need to provide evidence </w:t>
      </w:r>
      <w:r w:rsidR="00A95F0A" w:rsidRPr="00954379">
        <w:rPr>
          <w:rFonts w:ascii="Arial Narrow" w:hAnsi="Arial Narrow" w:cstheme="majorHAnsi"/>
          <w:sz w:val="23"/>
          <w:szCs w:val="23"/>
        </w:rPr>
        <w:t>of</w:t>
      </w:r>
      <w:r w:rsidR="00A7261D" w:rsidRPr="00954379">
        <w:rPr>
          <w:rFonts w:ascii="Arial Narrow" w:hAnsi="Arial Narrow" w:cstheme="majorHAnsi"/>
          <w:sz w:val="23"/>
          <w:szCs w:val="23"/>
        </w:rPr>
        <w:t xml:space="preserve"> a commercial waste agreement that arrangements are in place for disposal of commercial waste from the business. Only then will a permit be issued. </w:t>
      </w:r>
      <w:r w:rsidR="00A95F0A" w:rsidRPr="00954379">
        <w:rPr>
          <w:rFonts w:ascii="Arial Narrow" w:hAnsi="Arial Narrow" w:cstheme="majorHAnsi"/>
          <w:sz w:val="23"/>
          <w:szCs w:val="23"/>
        </w:rPr>
        <w:t>A</w:t>
      </w:r>
      <w:r w:rsidR="00A7261D" w:rsidRPr="00954379">
        <w:rPr>
          <w:rFonts w:ascii="Arial Narrow" w:hAnsi="Arial Narrow" w:cstheme="majorHAnsi"/>
          <w:sz w:val="23"/>
          <w:szCs w:val="23"/>
        </w:rPr>
        <w:t>ll visits to the sites will be scrutinised for trade</w:t>
      </w:r>
      <w:r w:rsidR="00A95F0A" w:rsidRPr="00954379">
        <w:rPr>
          <w:rFonts w:ascii="Arial Narrow" w:hAnsi="Arial Narrow" w:cstheme="majorHAnsi"/>
          <w:sz w:val="23"/>
          <w:szCs w:val="23"/>
        </w:rPr>
        <w:t xml:space="preserve"> or </w:t>
      </w:r>
      <w:r w:rsidR="00A7261D" w:rsidRPr="00954379">
        <w:rPr>
          <w:rFonts w:ascii="Arial Narrow" w:hAnsi="Arial Narrow" w:cstheme="majorHAnsi"/>
          <w:sz w:val="23"/>
          <w:szCs w:val="23"/>
        </w:rPr>
        <w:t xml:space="preserve">business waste. North Somerset Council reserves the right to refuse access to </w:t>
      </w:r>
      <w:r w:rsidR="00A95F0A" w:rsidRPr="00954379">
        <w:rPr>
          <w:rFonts w:ascii="Arial Narrow" w:hAnsi="Arial Narrow" w:cstheme="majorHAnsi"/>
          <w:sz w:val="23"/>
          <w:szCs w:val="23"/>
        </w:rPr>
        <w:t>household waste recycling centres.</w:t>
      </w:r>
    </w:p>
    <w:p w14:paraId="1CDC2172" w14:textId="77777777" w:rsidR="00E774B9" w:rsidRDefault="00E774B9" w:rsidP="009D007B">
      <w:pPr>
        <w:pStyle w:val="Default"/>
        <w:rPr>
          <w:rFonts w:ascii="Arial Narrow" w:hAnsi="Arial Narrow" w:cstheme="majorHAnsi"/>
          <w:sz w:val="23"/>
          <w:szCs w:val="23"/>
        </w:rPr>
      </w:pPr>
    </w:p>
    <w:p w14:paraId="43FBDC12" w14:textId="77777777" w:rsidR="009D007B" w:rsidRPr="00954379" w:rsidRDefault="009D007B" w:rsidP="009D007B">
      <w:pPr>
        <w:pStyle w:val="Default"/>
        <w:rPr>
          <w:rFonts w:ascii="Arial Narrow" w:hAnsi="Arial Narrow" w:cstheme="majorHAnsi"/>
          <w:sz w:val="23"/>
          <w:szCs w:val="23"/>
        </w:rPr>
      </w:pPr>
    </w:p>
    <w:p w14:paraId="30366739" w14:textId="77777777" w:rsidR="005062F6" w:rsidRPr="00954379" w:rsidRDefault="001B6F82" w:rsidP="009D007B">
      <w:pPr>
        <w:pStyle w:val="Default"/>
        <w:rPr>
          <w:rFonts w:ascii="Arial" w:hAnsi="Arial" w:cs="Arial"/>
        </w:rPr>
      </w:pPr>
      <w:r w:rsidRPr="00D154A8">
        <w:rPr>
          <w:rFonts w:ascii="Arial" w:hAnsi="Arial" w:cs="Arial"/>
          <w:b/>
        </w:rPr>
        <w:t>I have read and agree to these terms and conditions.</w:t>
      </w:r>
      <w:r w:rsidR="00954379">
        <w:rPr>
          <w:rFonts w:ascii="Arial" w:hAnsi="Arial" w:cs="Arial"/>
        </w:rPr>
        <w:t xml:space="preserve"> </w:t>
      </w:r>
      <w:r w:rsidR="00954379" w:rsidRPr="00954379">
        <w:rPr>
          <w:rFonts w:ascii="Arial" w:hAnsi="Arial" w:cs="Arial"/>
        </w:rPr>
        <w:fldChar w:fldCharType="begin">
          <w:ffData>
            <w:name w:val="Check1"/>
            <w:enabled/>
            <w:calcOnExit w:val="0"/>
            <w:checkBox>
              <w:sizeAuto/>
              <w:default w:val="0"/>
              <w:checked w:val="0"/>
            </w:checkBox>
          </w:ffData>
        </w:fldChar>
      </w:r>
      <w:bookmarkStart w:id="0" w:name="Check1"/>
      <w:r w:rsidR="00954379" w:rsidRPr="00954379">
        <w:rPr>
          <w:rFonts w:ascii="Arial" w:hAnsi="Arial" w:cs="Arial"/>
        </w:rPr>
        <w:instrText xml:space="preserve"> FORMCHECKBOX </w:instrText>
      </w:r>
      <w:r w:rsidR="002177D5">
        <w:rPr>
          <w:rFonts w:ascii="Arial" w:hAnsi="Arial" w:cs="Arial"/>
        </w:rPr>
      </w:r>
      <w:r w:rsidR="002177D5">
        <w:rPr>
          <w:rFonts w:ascii="Arial" w:hAnsi="Arial" w:cs="Arial"/>
        </w:rPr>
        <w:fldChar w:fldCharType="separate"/>
      </w:r>
      <w:r w:rsidR="00954379" w:rsidRPr="00954379">
        <w:rPr>
          <w:rFonts w:ascii="Arial" w:hAnsi="Arial" w:cs="Arial"/>
        </w:rPr>
        <w:fldChar w:fldCharType="end"/>
      </w:r>
      <w:bookmarkEnd w:id="0"/>
    </w:p>
    <w:p w14:paraId="3222B087" w14:textId="77777777" w:rsidR="001B6F82" w:rsidRDefault="001B6F82">
      <w:pPr>
        <w:pStyle w:val="Default"/>
        <w:rPr>
          <w:rFonts w:ascii="Futura LtCn BT" w:hAnsi="Futura LtCn BT"/>
        </w:rPr>
        <w:sectPr w:rsidR="001B6F82" w:rsidSect="005062F6">
          <w:type w:val="continuous"/>
          <w:pgSz w:w="11906" w:h="16838"/>
          <w:pgMar w:top="567" w:right="567" w:bottom="567" w:left="567" w:header="709" w:footer="709" w:gutter="0"/>
          <w:cols w:num="2" w:space="720"/>
          <w:docGrid w:linePitch="360"/>
        </w:sectPr>
      </w:pPr>
    </w:p>
    <w:p w14:paraId="77DAF512" w14:textId="6BD74786" w:rsidR="009D007B" w:rsidRDefault="009D007B" w:rsidP="005062F6">
      <w:pPr>
        <w:rPr>
          <w:rFonts w:ascii="Arial Black" w:hAnsi="Arial Black"/>
        </w:rPr>
      </w:pPr>
    </w:p>
    <w:p w14:paraId="3CDFD58B" w14:textId="77777777" w:rsidR="009B0F4C" w:rsidRDefault="009B0F4C" w:rsidP="005062F6">
      <w:pPr>
        <w:rPr>
          <w:rFonts w:ascii="Arial Black" w:hAnsi="Arial Black"/>
        </w:rPr>
      </w:pPr>
    </w:p>
    <w:p w14:paraId="25F89F10" w14:textId="77777777" w:rsidR="005062F6" w:rsidRPr="00954379" w:rsidRDefault="005062F6" w:rsidP="005062F6">
      <w:pPr>
        <w:rPr>
          <w:rFonts w:ascii="Arial Black" w:hAnsi="Arial Black"/>
        </w:rPr>
      </w:pPr>
      <w:r w:rsidRPr="00954379">
        <w:rPr>
          <w:rFonts w:ascii="Arial Black" w:hAnsi="Arial Black"/>
        </w:rPr>
        <w:t>Vehicle permit application</w:t>
      </w:r>
    </w:p>
    <w:p w14:paraId="4DFAF577" w14:textId="77777777" w:rsidR="005062F6" w:rsidRDefault="005062F6" w:rsidP="005062F6">
      <w:pPr>
        <w:rPr>
          <w:rFonts w:ascii="Futura Hv BT" w:hAnsi="Futura Hv BT"/>
        </w:rPr>
      </w:pPr>
      <w:r>
        <w:rPr>
          <w:rFonts w:ascii="Futura Hv BT" w:hAnsi="Futura Hv BT"/>
          <w:noProof/>
          <w:lang w:eastAsia="en-GB" w:bidi="ar-SA"/>
        </w:rPr>
        <w:drawing>
          <wp:inline distT="0" distB="0" distL="0" distR="0" wp14:anchorId="6AFBBBB6" wp14:editId="48DFC77C">
            <wp:extent cx="6840220" cy="658495"/>
            <wp:effectExtent l="19050" t="0" r="0" b="0"/>
            <wp:docPr id="4" name="Picture 1" descr="Logo: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North Somerset Council"/>
                    <pic:cNvPicPr/>
                  </pic:nvPicPr>
                  <pic:blipFill>
                    <a:blip r:embed="rId11" cstate="print"/>
                    <a:stretch>
                      <a:fillRect/>
                    </a:stretch>
                  </pic:blipFill>
                  <pic:spPr>
                    <a:xfrm>
                      <a:off x="0" y="0"/>
                      <a:ext cx="6840220" cy="658495"/>
                    </a:xfrm>
                    <a:prstGeom prst="rect">
                      <a:avLst/>
                    </a:prstGeom>
                  </pic:spPr>
                </pic:pic>
              </a:graphicData>
            </a:graphic>
          </wp:inline>
        </w:drawing>
      </w:r>
    </w:p>
    <w:p w14:paraId="2FA7A91A" w14:textId="77777777" w:rsidR="005062F6" w:rsidRPr="009D007B" w:rsidRDefault="005062F6" w:rsidP="005062F6">
      <w:pPr>
        <w:autoSpaceDE w:val="0"/>
        <w:autoSpaceDN w:val="0"/>
        <w:adjustRightInd w:val="0"/>
        <w:rPr>
          <w:rFonts w:ascii="Arial" w:hAnsi="Arial" w:cs="Arial"/>
          <w:sz w:val="12"/>
          <w:lang w:bidi="ar-SA"/>
        </w:rPr>
      </w:pPr>
    </w:p>
    <w:p w14:paraId="4E0F203D" w14:textId="77777777" w:rsidR="005062F6" w:rsidRPr="009D007B" w:rsidRDefault="005062F6" w:rsidP="005062F6">
      <w:pPr>
        <w:rPr>
          <w:rFonts w:ascii="Arial" w:hAnsi="Arial" w:cs="Arial"/>
          <w:sz w:val="12"/>
        </w:rPr>
        <w:sectPr w:rsidR="005062F6" w:rsidRPr="009D007B" w:rsidSect="001B6F82">
          <w:type w:val="continuous"/>
          <w:pgSz w:w="11906" w:h="16838"/>
          <w:pgMar w:top="567" w:right="567" w:bottom="567" w:left="567" w:header="709" w:footer="709" w:gutter="0"/>
          <w:cols w:space="720"/>
          <w:docGrid w:linePitch="360"/>
        </w:sectPr>
      </w:pPr>
    </w:p>
    <w:p w14:paraId="35549D2D" w14:textId="77777777" w:rsidR="003852CE" w:rsidRDefault="005062F6" w:rsidP="005062F6">
      <w:pPr>
        <w:rPr>
          <w:rFonts w:ascii="Arial" w:hAnsi="Arial" w:cs="Arial"/>
          <w:b/>
        </w:rPr>
      </w:pPr>
      <w:r w:rsidRPr="00954379">
        <w:rPr>
          <w:rFonts w:ascii="Arial" w:hAnsi="Arial" w:cs="Arial"/>
          <w:b/>
        </w:rPr>
        <w:t>Reason for application</w:t>
      </w:r>
    </w:p>
    <w:p w14:paraId="0A1E9919" w14:textId="77777777" w:rsidR="003852CE" w:rsidRDefault="003852CE" w:rsidP="005062F6">
      <w:pPr>
        <w:rPr>
          <w:rFonts w:ascii="Arial" w:hAnsi="Arial" w:cs="Arial"/>
          <w:b/>
        </w:rPr>
      </w:pPr>
    </w:p>
    <w:p w14:paraId="52E40E13" w14:textId="77777777" w:rsidR="005062F6"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first</w:t>
      </w:r>
      <w:r w:rsidRPr="003852CE">
        <w:rPr>
          <w:rFonts w:ascii="Arial" w:hAnsi="Arial" w:cs="Arial"/>
        </w:rPr>
        <w:t xml:space="preserve"> application</w:t>
      </w:r>
      <w:r w:rsidR="005062F6" w:rsidRPr="003852CE">
        <w:rPr>
          <w:rFonts w:ascii="Arial" w:hAnsi="Arial" w:cs="Arial"/>
        </w:rPr>
        <w:t xml:space="preserve"> </w:t>
      </w:r>
    </w:p>
    <w:p w14:paraId="11FCDF5F" w14:textId="77777777" w:rsid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renewal</w:t>
      </w:r>
    </w:p>
    <w:p w14:paraId="2D120BA4" w14:textId="77777777" w:rsid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change of vehicle</w:t>
      </w:r>
    </w:p>
    <w:p w14:paraId="28555B09" w14:textId="77777777" w:rsid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replacement – lost or stolen</w:t>
      </w:r>
    </w:p>
    <w:p w14:paraId="6D92348B" w14:textId="77777777" w:rsidR="005062F6" w:rsidRPr="003852CE" w:rsidRDefault="003852CE" w:rsidP="003852CE">
      <w:pPr>
        <w:spacing w:after="60"/>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Pr>
          <w:rFonts w:ascii="Arial" w:hAnsi="Arial" w:cs="Arial"/>
        </w:rPr>
        <w:t>replacement - damaged</w:t>
      </w:r>
      <w:r w:rsidR="005062F6">
        <w:t xml:space="preserve"> </w:t>
      </w:r>
    </w:p>
    <w:p w14:paraId="1CF6B541" w14:textId="77777777" w:rsidR="005062F6" w:rsidRDefault="005062F6" w:rsidP="005062F6"/>
    <w:p w14:paraId="3F9442B9" w14:textId="77777777" w:rsidR="005062F6" w:rsidRPr="00A6277D" w:rsidRDefault="005062F6" w:rsidP="005062F6">
      <w:pPr>
        <w:rPr>
          <w:rFonts w:ascii="Arial" w:hAnsi="Arial" w:cs="Arial"/>
          <w:lang w:bidi="ar-SA"/>
        </w:rPr>
      </w:pPr>
      <w:r w:rsidRPr="00A6277D">
        <w:rPr>
          <w:rFonts w:ascii="Arial" w:hAnsi="Arial" w:cs="Arial"/>
          <w:lang w:bidi="ar-SA"/>
        </w:rPr>
        <w:t>Previous application number if this is not your first application:</w:t>
      </w:r>
      <w:r w:rsidR="00A6277D">
        <w:rPr>
          <w:rFonts w:ascii="Arial" w:hAnsi="Arial" w:cs="Arial"/>
          <w:lang w:bidi="ar-SA"/>
        </w:rPr>
        <w:t xml:space="preserve"> </w:t>
      </w:r>
      <w:r w:rsidR="00A6277D">
        <w:rPr>
          <w:rFonts w:ascii="Arial" w:hAnsi="Arial" w:cs="Arial"/>
          <w:lang w:bidi="ar-SA"/>
        </w:rPr>
        <w:fldChar w:fldCharType="begin">
          <w:ffData>
            <w:name w:val="Text2"/>
            <w:enabled/>
            <w:calcOnExit w:val="0"/>
            <w:textInput/>
          </w:ffData>
        </w:fldChar>
      </w:r>
      <w:bookmarkStart w:id="1" w:name="Text2"/>
      <w:r w:rsidR="00A6277D">
        <w:rPr>
          <w:rFonts w:ascii="Arial" w:hAnsi="Arial" w:cs="Arial"/>
          <w:lang w:bidi="ar-SA"/>
        </w:rPr>
        <w:instrText xml:space="preserve"> FORMTEXT </w:instrText>
      </w:r>
      <w:r w:rsidR="00A6277D">
        <w:rPr>
          <w:rFonts w:ascii="Arial" w:hAnsi="Arial" w:cs="Arial"/>
          <w:lang w:bidi="ar-SA"/>
        </w:rPr>
      </w:r>
      <w:r w:rsidR="00A6277D">
        <w:rPr>
          <w:rFonts w:ascii="Arial" w:hAnsi="Arial" w:cs="Arial"/>
          <w:lang w:bidi="ar-SA"/>
        </w:rPr>
        <w:fldChar w:fldCharType="separate"/>
      </w:r>
      <w:r w:rsidR="00A6277D">
        <w:rPr>
          <w:rFonts w:ascii="Arial" w:hAnsi="Arial" w:cs="Arial"/>
          <w:noProof/>
          <w:lang w:bidi="ar-SA"/>
        </w:rPr>
        <w:t> </w:t>
      </w:r>
      <w:r w:rsidR="00A6277D">
        <w:rPr>
          <w:rFonts w:ascii="Arial" w:hAnsi="Arial" w:cs="Arial"/>
          <w:noProof/>
          <w:lang w:bidi="ar-SA"/>
        </w:rPr>
        <w:t> </w:t>
      </w:r>
      <w:r w:rsidR="00A6277D">
        <w:rPr>
          <w:rFonts w:ascii="Arial" w:hAnsi="Arial" w:cs="Arial"/>
          <w:noProof/>
          <w:lang w:bidi="ar-SA"/>
        </w:rPr>
        <w:t> </w:t>
      </w:r>
      <w:r w:rsidR="00A6277D">
        <w:rPr>
          <w:rFonts w:ascii="Arial" w:hAnsi="Arial" w:cs="Arial"/>
          <w:noProof/>
          <w:lang w:bidi="ar-SA"/>
        </w:rPr>
        <w:t> </w:t>
      </w:r>
      <w:r w:rsidR="00A6277D">
        <w:rPr>
          <w:rFonts w:ascii="Arial" w:hAnsi="Arial" w:cs="Arial"/>
          <w:noProof/>
          <w:lang w:bidi="ar-SA"/>
        </w:rPr>
        <w:t> </w:t>
      </w:r>
      <w:r w:rsidR="00A6277D">
        <w:rPr>
          <w:rFonts w:ascii="Arial" w:hAnsi="Arial" w:cs="Arial"/>
          <w:lang w:bidi="ar-SA"/>
        </w:rPr>
        <w:fldChar w:fldCharType="end"/>
      </w:r>
      <w:bookmarkEnd w:id="1"/>
      <w:r w:rsidRPr="00A6277D">
        <w:rPr>
          <w:rFonts w:ascii="Arial" w:hAnsi="Arial" w:cs="Arial"/>
          <w:lang w:bidi="ar-SA"/>
        </w:rPr>
        <w:t xml:space="preserve"> </w:t>
      </w:r>
    </w:p>
    <w:p w14:paraId="35D09151" w14:textId="77777777" w:rsidR="005062F6" w:rsidRDefault="005062F6" w:rsidP="005062F6">
      <w:r>
        <w:t xml:space="preserve"> </w:t>
      </w:r>
    </w:p>
    <w:p w14:paraId="1D63AFA9" w14:textId="77777777" w:rsidR="005062F6" w:rsidRPr="00A6277D" w:rsidRDefault="005062F6" w:rsidP="005062F6">
      <w:pPr>
        <w:rPr>
          <w:rFonts w:ascii="Arial" w:hAnsi="Arial" w:cs="Arial"/>
          <w:b/>
          <w:lang w:bidi="ar-SA"/>
        </w:rPr>
      </w:pPr>
      <w:r w:rsidRPr="00A6277D">
        <w:rPr>
          <w:rFonts w:ascii="Arial" w:hAnsi="Arial" w:cs="Arial"/>
          <w:b/>
          <w:lang w:bidi="ar-SA"/>
        </w:rPr>
        <w:t xml:space="preserve">Your details </w:t>
      </w:r>
    </w:p>
    <w:p w14:paraId="1456BB11" w14:textId="77777777" w:rsidR="005062F6" w:rsidRDefault="005062F6" w:rsidP="005062F6"/>
    <w:p w14:paraId="5E533864" w14:textId="77777777" w:rsidR="003852CE" w:rsidRDefault="005062F6" w:rsidP="003852CE">
      <w:pPr>
        <w:spacing w:after="60"/>
        <w:rPr>
          <w:rFonts w:ascii="Arial" w:hAnsi="Arial" w:cs="Arial"/>
        </w:rPr>
      </w:pPr>
      <w:r w:rsidRPr="00A6277D">
        <w:rPr>
          <w:rFonts w:ascii="Arial" w:hAnsi="Arial" w:cs="Arial"/>
        </w:rPr>
        <w:t>Title:</w:t>
      </w:r>
    </w:p>
    <w:p w14:paraId="39A73D87" w14:textId="77777777" w:rsidR="003852CE" w:rsidRDefault="003852CE" w:rsidP="005062F6">
      <w:pPr>
        <w:rPr>
          <w:rFonts w:ascii="Arial" w:hAnsi="Arial" w:cs="Arial"/>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Mr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Mrs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Ms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Miss    </w:t>
      </w: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Other (please specify) </w:t>
      </w:r>
      <w:r w:rsidRPr="003852CE">
        <w:rPr>
          <w:rFonts w:ascii="Arial" w:hAnsi="Arial" w:cs="Arial"/>
        </w:rPr>
        <w:t xml:space="preserve"> </w:t>
      </w:r>
      <w:r w:rsidRPr="00A6277D">
        <w:rPr>
          <w:rFonts w:ascii="Arial" w:hAnsi="Arial" w:cs="Arial"/>
        </w:rPr>
        <w:fldChar w:fldCharType="begin">
          <w:ffData>
            <w:name w:val="Text5"/>
            <w:enabled/>
            <w:calcOnExit w:val="0"/>
            <w:textInput/>
          </w:ffData>
        </w:fldChar>
      </w:r>
      <w:bookmarkStart w:id="2" w:name="Text5"/>
      <w:r w:rsidRPr="00A6277D">
        <w:rPr>
          <w:rFonts w:ascii="Arial" w:hAnsi="Arial" w:cs="Arial"/>
        </w:rPr>
        <w:instrText xml:space="preserve"> FORMTEXT </w:instrText>
      </w:r>
      <w:r w:rsidRPr="00A6277D">
        <w:rPr>
          <w:rFonts w:ascii="Arial" w:hAnsi="Arial" w:cs="Arial"/>
        </w:rPr>
      </w:r>
      <w:r w:rsidRPr="00A6277D">
        <w:rPr>
          <w:rFonts w:ascii="Arial" w:hAnsi="Arial" w:cs="Arial"/>
        </w:rPr>
        <w:fldChar w:fldCharType="separate"/>
      </w:r>
      <w:r w:rsidRPr="00A6277D">
        <w:rPr>
          <w:rFonts w:ascii="Arial" w:hAnsiTheme="majorHAnsi" w:cs="Arial"/>
          <w:noProof/>
        </w:rPr>
        <w:t> </w:t>
      </w:r>
      <w:r w:rsidRPr="00A6277D">
        <w:rPr>
          <w:rFonts w:ascii="Arial" w:hAnsiTheme="majorHAnsi" w:cs="Arial"/>
          <w:noProof/>
        </w:rPr>
        <w:t> </w:t>
      </w:r>
      <w:r w:rsidRPr="00A6277D">
        <w:rPr>
          <w:rFonts w:ascii="Arial" w:hAnsiTheme="majorHAnsi" w:cs="Arial"/>
          <w:noProof/>
        </w:rPr>
        <w:t> </w:t>
      </w:r>
      <w:r w:rsidRPr="00A6277D">
        <w:rPr>
          <w:rFonts w:ascii="Arial" w:hAnsiTheme="majorHAnsi" w:cs="Arial"/>
          <w:noProof/>
        </w:rPr>
        <w:t> </w:t>
      </w:r>
      <w:r w:rsidRPr="00A6277D">
        <w:rPr>
          <w:rFonts w:ascii="Arial" w:hAnsiTheme="majorHAnsi" w:cs="Arial"/>
          <w:noProof/>
        </w:rPr>
        <w:t> </w:t>
      </w:r>
      <w:r w:rsidRPr="00A6277D">
        <w:rPr>
          <w:rFonts w:ascii="Arial" w:hAnsi="Arial" w:cs="Arial"/>
        </w:rPr>
        <w:fldChar w:fldCharType="end"/>
      </w:r>
      <w:bookmarkEnd w:id="2"/>
    </w:p>
    <w:p w14:paraId="5FF03EC8" w14:textId="77777777" w:rsidR="005062F6" w:rsidRPr="00A6277D" w:rsidRDefault="005062F6" w:rsidP="005062F6">
      <w:pPr>
        <w:rPr>
          <w:rFonts w:asciiTheme="majorHAnsi" w:hAnsiTheme="majorHAnsi" w:cstheme="majorHAnsi"/>
        </w:rPr>
      </w:pPr>
    </w:p>
    <w:p w14:paraId="1EA55739"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First name: </w:t>
      </w:r>
      <w:bookmarkStart w:id="3" w:name="Text4"/>
      <w:r w:rsidR="00A6277D">
        <w:rPr>
          <w:rFonts w:asciiTheme="majorHAnsi" w:hAnsiTheme="majorHAnsi" w:cstheme="majorHAnsi"/>
        </w:rPr>
        <w:fldChar w:fldCharType="begin">
          <w:ffData>
            <w:name w:val="Text4"/>
            <w:enabled/>
            <w:calcOnExit w:val="0"/>
            <w:textInput/>
          </w:ffData>
        </w:fldChar>
      </w:r>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3"/>
    </w:p>
    <w:p w14:paraId="480FF402"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Last name: </w:t>
      </w:r>
      <w:r w:rsidR="00A6277D">
        <w:rPr>
          <w:rFonts w:asciiTheme="majorHAnsi" w:hAnsiTheme="majorHAnsi" w:cstheme="majorHAnsi"/>
        </w:rPr>
        <w:fldChar w:fldCharType="begin">
          <w:ffData>
            <w:name w:val="Text3"/>
            <w:enabled/>
            <w:calcOnExit w:val="0"/>
            <w:textInput/>
          </w:ffData>
        </w:fldChar>
      </w:r>
      <w:bookmarkStart w:id="4" w:name="Text3"/>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4"/>
      <w:r w:rsidR="003852CE">
        <w:rPr>
          <w:rFonts w:asciiTheme="majorHAnsi" w:hAnsiTheme="majorHAnsi" w:cstheme="majorHAnsi"/>
        </w:rPr>
        <w:t xml:space="preserve"> </w:t>
      </w:r>
    </w:p>
    <w:p w14:paraId="2710C373"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4926DAA2"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Address: </w:t>
      </w:r>
      <w:r w:rsidR="00A6277D">
        <w:rPr>
          <w:rFonts w:asciiTheme="majorHAnsi" w:hAnsiTheme="majorHAnsi" w:cstheme="majorHAnsi"/>
        </w:rPr>
        <w:fldChar w:fldCharType="begin">
          <w:ffData>
            <w:name w:val="Text6"/>
            <w:enabled/>
            <w:calcOnExit w:val="0"/>
            <w:textInput/>
          </w:ffData>
        </w:fldChar>
      </w:r>
      <w:bookmarkStart w:id="5" w:name="Text6"/>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5"/>
    </w:p>
    <w:p w14:paraId="729E5A1B"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Postcode: </w:t>
      </w:r>
      <w:r w:rsidR="00A6277D">
        <w:rPr>
          <w:rFonts w:asciiTheme="majorHAnsi" w:hAnsiTheme="majorHAnsi" w:cstheme="majorHAnsi"/>
        </w:rPr>
        <w:fldChar w:fldCharType="begin">
          <w:ffData>
            <w:name w:val="Text7"/>
            <w:enabled/>
            <w:calcOnExit w:val="0"/>
            <w:textInput/>
          </w:ffData>
        </w:fldChar>
      </w:r>
      <w:bookmarkStart w:id="6" w:name="Text7"/>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6"/>
    </w:p>
    <w:p w14:paraId="3FF3B52B"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037A1A1A"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Telephone number(s): </w:t>
      </w:r>
      <w:r w:rsidR="00A6277D">
        <w:rPr>
          <w:rFonts w:asciiTheme="majorHAnsi" w:hAnsiTheme="majorHAnsi" w:cstheme="majorHAnsi"/>
        </w:rPr>
        <w:fldChar w:fldCharType="begin">
          <w:ffData>
            <w:name w:val="Text8"/>
            <w:enabled/>
            <w:calcOnExit w:val="0"/>
            <w:textInput/>
          </w:ffData>
        </w:fldChar>
      </w:r>
      <w:bookmarkStart w:id="7" w:name="Text8"/>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7"/>
    </w:p>
    <w:p w14:paraId="7E480500"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Email address: </w:t>
      </w:r>
      <w:r w:rsidR="00A6277D">
        <w:rPr>
          <w:rFonts w:asciiTheme="majorHAnsi" w:hAnsiTheme="majorHAnsi" w:cstheme="majorHAnsi"/>
        </w:rPr>
        <w:fldChar w:fldCharType="begin">
          <w:ffData>
            <w:name w:val="Text9"/>
            <w:enabled/>
            <w:calcOnExit w:val="0"/>
            <w:textInput/>
          </w:ffData>
        </w:fldChar>
      </w:r>
      <w:bookmarkStart w:id="8" w:name="Text9"/>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8"/>
    </w:p>
    <w:p w14:paraId="2BF4BBA0"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66CEAEE2" w14:textId="77777777" w:rsidR="005062F6" w:rsidRPr="00A6277D" w:rsidRDefault="005062F6" w:rsidP="005062F6">
      <w:pPr>
        <w:rPr>
          <w:rFonts w:asciiTheme="majorHAnsi" w:hAnsiTheme="majorHAnsi" w:cstheme="majorHAnsi"/>
          <w:b/>
        </w:rPr>
      </w:pPr>
      <w:r w:rsidRPr="00A6277D">
        <w:rPr>
          <w:rFonts w:asciiTheme="majorHAnsi" w:hAnsiTheme="majorHAnsi" w:cstheme="majorHAnsi"/>
          <w:b/>
        </w:rPr>
        <w:t>Your vehicle details</w:t>
      </w:r>
      <w:r w:rsidR="0003082D">
        <w:rPr>
          <w:rFonts w:asciiTheme="majorHAnsi" w:hAnsiTheme="majorHAnsi" w:cstheme="majorHAnsi"/>
          <w:b/>
        </w:rPr>
        <w:t xml:space="preserve"> </w:t>
      </w:r>
    </w:p>
    <w:p w14:paraId="2217F210" w14:textId="77777777" w:rsidR="005062F6" w:rsidRPr="00A6277D" w:rsidRDefault="005062F6" w:rsidP="005062F6">
      <w:pPr>
        <w:rPr>
          <w:rFonts w:asciiTheme="majorHAnsi" w:hAnsiTheme="majorHAnsi" w:cstheme="majorHAnsi"/>
        </w:rPr>
      </w:pPr>
    </w:p>
    <w:p w14:paraId="0BAE211D"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Vehicle type: </w:t>
      </w:r>
      <w:r w:rsidR="00A6277D">
        <w:rPr>
          <w:rFonts w:asciiTheme="majorHAnsi" w:hAnsiTheme="majorHAnsi" w:cstheme="majorHAnsi"/>
        </w:rPr>
        <w:fldChar w:fldCharType="begin">
          <w:ffData>
            <w:name w:val="Text10"/>
            <w:enabled/>
            <w:calcOnExit w:val="0"/>
            <w:textInput/>
          </w:ffData>
        </w:fldChar>
      </w:r>
      <w:bookmarkStart w:id="9" w:name="Text10"/>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9"/>
    </w:p>
    <w:p w14:paraId="32390C16"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Manufacturer: </w:t>
      </w:r>
      <w:r w:rsidR="00A6277D">
        <w:rPr>
          <w:rFonts w:asciiTheme="majorHAnsi" w:hAnsiTheme="majorHAnsi" w:cstheme="majorHAnsi"/>
        </w:rPr>
        <w:fldChar w:fldCharType="begin">
          <w:ffData>
            <w:name w:val="Text11"/>
            <w:enabled/>
            <w:calcOnExit w:val="0"/>
            <w:textInput/>
          </w:ffData>
        </w:fldChar>
      </w:r>
      <w:bookmarkStart w:id="10" w:name="Text11"/>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0"/>
    </w:p>
    <w:p w14:paraId="51916475"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Model: </w:t>
      </w:r>
      <w:r w:rsidR="00A6277D">
        <w:rPr>
          <w:rFonts w:asciiTheme="majorHAnsi" w:hAnsiTheme="majorHAnsi" w:cstheme="majorHAnsi"/>
        </w:rPr>
        <w:fldChar w:fldCharType="begin">
          <w:ffData>
            <w:name w:val="Text12"/>
            <w:enabled/>
            <w:calcOnExit w:val="0"/>
            <w:textInput/>
          </w:ffData>
        </w:fldChar>
      </w:r>
      <w:bookmarkStart w:id="11" w:name="Text12"/>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1"/>
    </w:p>
    <w:p w14:paraId="51C7CCBF"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Colour: </w:t>
      </w:r>
      <w:r w:rsidR="00A6277D">
        <w:rPr>
          <w:rFonts w:asciiTheme="majorHAnsi" w:hAnsiTheme="majorHAnsi" w:cstheme="majorHAnsi"/>
        </w:rPr>
        <w:fldChar w:fldCharType="begin">
          <w:ffData>
            <w:name w:val="Text13"/>
            <w:enabled/>
            <w:calcOnExit w:val="0"/>
            <w:textInput/>
          </w:ffData>
        </w:fldChar>
      </w:r>
      <w:bookmarkStart w:id="12" w:name="Text13"/>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2"/>
    </w:p>
    <w:p w14:paraId="790698F8"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Registration number:</w:t>
      </w:r>
      <w:r w:rsidR="0003082D">
        <w:rPr>
          <w:rFonts w:asciiTheme="majorHAnsi" w:hAnsiTheme="majorHAnsi" w:cstheme="majorHAnsi"/>
        </w:rPr>
        <w:t xml:space="preserve"> </w:t>
      </w:r>
      <w:r w:rsidR="00A6277D">
        <w:rPr>
          <w:rFonts w:asciiTheme="majorHAnsi" w:hAnsiTheme="majorHAnsi" w:cstheme="majorHAnsi"/>
        </w:rPr>
        <w:fldChar w:fldCharType="begin">
          <w:ffData>
            <w:name w:val="Text14"/>
            <w:enabled/>
            <w:calcOnExit w:val="0"/>
            <w:textInput/>
          </w:ffData>
        </w:fldChar>
      </w:r>
      <w:bookmarkStart w:id="13" w:name="Text14"/>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3"/>
    </w:p>
    <w:p w14:paraId="0D275D47" w14:textId="77777777" w:rsidR="005062F6" w:rsidRPr="00A6277D" w:rsidRDefault="00822787" w:rsidP="005062F6">
      <w:pPr>
        <w:rPr>
          <w:rFonts w:asciiTheme="majorHAnsi" w:hAnsiTheme="majorHAnsi" w:cstheme="majorHAnsi"/>
        </w:rPr>
      </w:pPr>
      <w:r w:rsidRPr="00A6277D">
        <w:rPr>
          <w:rFonts w:asciiTheme="majorHAnsi" w:hAnsiTheme="majorHAnsi" w:cstheme="majorHAnsi"/>
        </w:rPr>
        <w:t>A</w:t>
      </w:r>
      <w:r w:rsidR="005062F6" w:rsidRPr="00A6277D">
        <w:rPr>
          <w:rFonts w:asciiTheme="majorHAnsi" w:hAnsiTheme="majorHAnsi" w:cstheme="majorHAnsi"/>
        </w:rPr>
        <w:t>re you the registered keeper of the vehicle?</w:t>
      </w:r>
      <w:bookmarkStart w:id="14" w:name="_Hlk525890996"/>
      <w:r w:rsidR="0003082D">
        <w:rPr>
          <w:rFonts w:asciiTheme="majorHAnsi" w:hAnsiTheme="majorHAnsi" w:cstheme="majorHAnsi"/>
        </w:rPr>
        <w:t xml:space="preserve"> </w:t>
      </w:r>
      <w:r w:rsidR="00A6277D">
        <w:rPr>
          <w:rFonts w:asciiTheme="majorHAnsi" w:hAnsiTheme="majorHAnsi" w:cstheme="majorHAnsi"/>
        </w:rPr>
        <w:fldChar w:fldCharType="begin">
          <w:ffData>
            <w:name w:val="Check2"/>
            <w:enabled/>
            <w:calcOnExit w:val="0"/>
            <w:checkBox>
              <w:sizeAuto/>
              <w:default w:val="0"/>
            </w:checkBox>
          </w:ffData>
        </w:fldChar>
      </w:r>
      <w:bookmarkStart w:id="15" w:name="Check2"/>
      <w:r w:rsidR="00A6277D">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sidR="00A6277D">
        <w:rPr>
          <w:rFonts w:asciiTheme="majorHAnsi" w:hAnsiTheme="majorHAnsi" w:cstheme="majorHAnsi"/>
        </w:rPr>
        <w:fldChar w:fldCharType="end"/>
      </w:r>
      <w:bookmarkEnd w:id="14"/>
      <w:bookmarkEnd w:id="15"/>
      <w:r w:rsidR="00A6277D">
        <w:rPr>
          <w:rFonts w:asciiTheme="majorHAnsi" w:hAnsiTheme="majorHAnsi" w:cstheme="majorHAnsi"/>
        </w:rPr>
        <w:t xml:space="preserve"> Yes</w:t>
      </w:r>
      <w:r w:rsidR="0003082D">
        <w:rPr>
          <w:rFonts w:asciiTheme="majorHAnsi" w:hAnsiTheme="majorHAnsi" w:cstheme="majorHAnsi"/>
        </w:rPr>
        <w:t xml:space="preserve"> </w:t>
      </w:r>
      <w:r w:rsidR="00A6277D">
        <w:rPr>
          <w:rFonts w:asciiTheme="majorHAnsi" w:hAnsiTheme="majorHAnsi" w:cstheme="majorHAnsi"/>
        </w:rPr>
        <w:fldChar w:fldCharType="begin">
          <w:ffData>
            <w:name w:val="Check3"/>
            <w:enabled/>
            <w:calcOnExit w:val="0"/>
            <w:checkBox>
              <w:sizeAuto/>
              <w:default w:val="0"/>
            </w:checkBox>
          </w:ffData>
        </w:fldChar>
      </w:r>
      <w:bookmarkStart w:id="16" w:name="Check3"/>
      <w:r w:rsidR="00A6277D">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sidR="00A6277D">
        <w:rPr>
          <w:rFonts w:asciiTheme="majorHAnsi" w:hAnsiTheme="majorHAnsi" w:cstheme="majorHAnsi"/>
        </w:rPr>
        <w:fldChar w:fldCharType="end"/>
      </w:r>
      <w:bookmarkEnd w:id="16"/>
      <w:r w:rsidR="00A6277D">
        <w:rPr>
          <w:rFonts w:asciiTheme="majorHAnsi" w:hAnsiTheme="majorHAnsi" w:cstheme="majorHAnsi"/>
        </w:rPr>
        <w:t xml:space="preserve"> No</w:t>
      </w:r>
    </w:p>
    <w:p w14:paraId="3A3237F2" w14:textId="77777777" w:rsidR="00A6277D" w:rsidRDefault="00A6277D" w:rsidP="005062F6">
      <w:pPr>
        <w:rPr>
          <w:rFonts w:asciiTheme="majorHAnsi" w:hAnsiTheme="majorHAnsi" w:cstheme="majorHAnsi"/>
        </w:rPr>
      </w:pPr>
    </w:p>
    <w:p w14:paraId="33991FDF"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If you are not the registered keeper, provide their details:</w:t>
      </w:r>
    </w:p>
    <w:p w14:paraId="14688981"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096FC507"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Name: </w:t>
      </w:r>
      <w:r w:rsidR="00A6277D">
        <w:rPr>
          <w:rFonts w:asciiTheme="majorHAnsi" w:hAnsiTheme="majorHAnsi" w:cstheme="majorHAnsi"/>
        </w:rPr>
        <w:fldChar w:fldCharType="begin">
          <w:ffData>
            <w:name w:val="Text15"/>
            <w:enabled/>
            <w:calcOnExit w:val="0"/>
            <w:textInput/>
          </w:ffData>
        </w:fldChar>
      </w:r>
      <w:bookmarkStart w:id="17" w:name="Text15"/>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7"/>
    </w:p>
    <w:p w14:paraId="1FE642A2"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Address: </w:t>
      </w:r>
      <w:r w:rsidR="00A6277D">
        <w:rPr>
          <w:rFonts w:asciiTheme="majorHAnsi" w:hAnsiTheme="majorHAnsi" w:cstheme="majorHAnsi"/>
        </w:rPr>
        <w:fldChar w:fldCharType="begin">
          <w:ffData>
            <w:name w:val="Text16"/>
            <w:enabled/>
            <w:calcOnExit w:val="0"/>
            <w:textInput/>
          </w:ffData>
        </w:fldChar>
      </w:r>
      <w:bookmarkStart w:id="18" w:name="Text16"/>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8"/>
    </w:p>
    <w:p w14:paraId="5F971751"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Postcode: </w:t>
      </w:r>
      <w:r w:rsidR="00A6277D">
        <w:rPr>
          <w:rFonts w:asciiTheme="majorHAnsi" w:hAnsiTheme="majorHAnsi" w:cstheme="majorHAnsi"/>
        </w:rPr>
        <w:fldChar w:fldCharType="begin">
          <w:ffData>
            <w:name w:val="Text17"/>
            <w:enabled/>
            <w:calcOnExit w:val="0"/>
            <w:textInput/>
          </w:ffData>
        </w:fldChar>
      </w:r>
      <w:bookmarkStart w:id="19" w:name="Text17"/>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19"/>
    </w:p>
    <w:p w14:paraId="42666FCB"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 </w:t>
      </w:r>
    </w:p>
    <w:p w14:paraId="6EDB91C4" w14:textId="77777777" w:rsidR="005062F6" w:rsidRPr="00A6277D" w:rsidRDefault="005062F6" w:rsidP="009D007B">
      <w:pPr>
        <w:spacing w:after="120"/>
        <w:rPr>
          <w:rFonts w:asciiTheme="majorHAnsi" w:hAnsiTheme="majorHAnsi" w:cstheme="majorHAnsi"/>
          <w:b/>
        </w:rPr>
      </w:pPr>
      <w:r w:rsidRPr="00A6277D">
        <w:rPr>
          <w:rFonts w:asciiTheme="majorHAnsi" w:hAnsiTheme="majorHAnsi" w:cstheme="majorHAnsi"/>
          <w:b/>
        </w:rPr>
        <w:t>Vehicle insurance details</w:t>
      </w:r>
    </w:p>
    <w:p w14:paraId="7873EFEE"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Name of insurance company: </w:t>
      </w:r>
      <w:r w:rsidR="00A6277D">
        <w:rPr>
          <w:rFonts w:asciiTheme="majorHAnsi" w:hAnsiTheme="majorHAnsi" w:cstheme="majorHAnsi"/>
        </w:rPr>
        <w:fldChar w:fldCharType="begin">
          <w:ffData>
            <w:name w:val="Text18"/>
            <w:enabled/>
            <w:calcOnExit w:val="0"/>
            <w:textInput/>
          </w:ffData>
        </w:fldChar>
      </w:r>
      <w:bookmarkStart w:id="20" w:name="Text18"/>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0"/>
    </w:p>
    <w:p w14:paraId="12C874AD"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Policy number: </w:t>
      </w:r>
      <w:r w:rsidR="00A6277D">
        <w:rPr>
          <w:rFonts w:asciiTheme="majorHAnsi" w:hAnsiTheme="majorHAnsi" w:cstheme="majorHAnsi"/>
        </w:rPr>
        <w:fldChar w:fldCharType="begin">
          <w:ffData>
            <w:name w:val="Text19"/>
            <w:enabled/>
            <w:calcOnExit w:val="0"/>
            <w:textInput/>
          </w:ffData>
        </w:fldChar>
      </w:r>
      <w:bookmarkStart w:id="21" w:name="Text19"/>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1"/>
    </w:p>
    <w:p w14:paraId="2F30C406"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Policy expiry date: </w:t>
      </w:r>
      <w:r w:rsidR="00A6277D">
        <w:rPr>
          <w:rFonts w:asciiTheme="majorHAnsi" w:hAnsiTheme="majorHAnsi" w:cstheme="majorHAnsi"/>
        </w:rPr>
        <w:fldChar w:fldCharType="begin">
          <w:ffData>
            <w:name w:val="Text20"/>
            <w:enabled/>
            <w:calcOnExit w:val="0"/>
            <w:textInput/>
          </w:ffData>
        </w:fldChar>
      </w:r>
      <w:bookmarkStart w:id="22" w:name="Text20"/>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2"/>
    </w:p>
    <w:p w14:paraId="7CDCF657" w14:textId="77777777" w:rsidR="005062F6" w:rsidRPr="00A6277D" w:rsidRDefault="009D007B" w:rsidP="005062F6">
      <w:pPr>
        <w:rPr>
          <w:rFonts w:ascii="Arial Narrow" w:hAnsi="Arial Narrow" w:cstheme="majorHAnsi"/>
        </w:rPr>
      </w:pPr>
      <w:r>
        <w:rPr>
          <w:rFonts w:ascii="Arial Narrow" w:hAnsi="Arial Narrow" w:cstheme="majorHAnsi"/>
        </w:rPr>
        <w:t xml:space="preserve">We need this information to check the vehicle is not insured as a commercial vehicle.  </w:t>
      </w:r>
      <w:r w:rsidR="005062F6" w:rsidRPr="00A6277D">
        <w:rPr>
          <w:rFonts w:ascii="Arial Narrow" w:hAnsi="Arial Narrow" w:cstheme="majorHAnsi"/>
        </w:rPr>
        <w:t>A photocopy or scan of the orig</w:t>
      </w:r>
      <w:r w:rsidR="00A73CFD">
        <w:rPr>
          <w:rFonts w:ascii="Arial Narrow" w:hAnsi="Arial Narrow" w:cstheme="majorHAnsi"/>
        </w:rPr>
        <w:t>inal document must be supplied, which we will destroy as soon as we have completed our checks.</w:t>
      </w:r>
    </w:p>
    <w:p w14:paraId="43E3517B" w14:textId="77777777" w:rsidR="00A6277D" w:rsidRDefault="00A6277D" w:rsidP="005062F6">
      <w:pPr>
        <w:rPr>
          <w:rFonts w:asciiTheme="majorHAnsi" w:hAnsiTheme="majorHAnsi" w:cstheme="majorHAnsi"/>
        </w:rPr>
      </w:pPr>
    </w:p>
    <w:p w14:paraId="02B9A87D" w14:textId="77777777" w:rsidR="003852CE" w:rsidRDefault="003852CE">
      <w:pPr>
        <w:spacing w:after="200" w:line="276" w:lineRule="auto"/>
        <w:rPr>
          <w:rFonts w:asciiTheme="majorHAnsi" w:hAnsiTheme="majorHAnsi" w:cstheme="majorHAnsi"/>
          <w:b/>
        </w:rPr>
      </w:pPr>
      <w:r>
        <w:rPr>
          <w:rFonts w:asciiTheme="majorHAnsi" w:hAnsiTheme="majorHAnsi" w:cstheme="majorHAnsi"/>
          <w:b/>
        </w:rPr>
        <w:br w:type="page"/>
      </w:r>
    </w:p>
    <w:p w14:paraId="27817DDB" w14:textId="77777777" w:rsidR="005062F6" w:rsidRPr="00A6277D" w:rsidRDefault="005062F6" w:rsidP="009D007B">
      <w:pPr>
        <w:spacing w:after="120"/>
        <w:rPr>
          <w:rFonts w:asciiTheme="majorHAnsi" w:hAnsiTheme="majorHAnsi" w:cstheme="majorHAnsi"/>
          <w:b/>
        </w:rPr>
      </w:pPr>
      <w:r w:rsidRPr="00A6277D">
        <w:rPr>
          <w:rFonts w:asciiTheme="majorHAnsi" w:hAnsiTheme="majorHAnsi" w:cstheme="majorHAnsi"/>
          <w:b/>
        </w:rPr>
        <w:lastRenderedPageBreak/>
        <w:t>V5 document or hire agreement</w:t>
      </w:r>
      <w:r w:rsidR="0003082D">
        <w:rPr>
          <w:rFonts w:asciiTheme="majorHAnsi" w:hAnsiTheme="majorHAnsi" w:cstheme="majorHAnsi"/>
          <w:b/>
        </w:rPr>
        <w:t xml:space="preserve"> </w:t>
      </w:r>
    </w:p>
    <w:p w14:paraId="2DC6081D" w14:textId="77777777" w:rsidR="005062F6" w:rsidRPr="00A6277D" w:rsidRDefault="005062F6" w:rsidP="005062F6">
      <w:pPr>
        <w:rPr>
          <w:rFonts w:asciiTheme="majorHAnsi" w:hAnsiTheme="majorHAnsi" w:cstheme="majorHAnsi"/>
        </w:rPr>
      </w:pPr>
      <w:r w:rsidRPr="00A6277D">
        <w:rPr>
          <w:rFonts w:asciiTheme="majorHAnsi" w:hAnsiTheme="majorHAnsi" w:cstheme="majorHAnsi"/>
        </w:rPr>
        <w:t xml:space="preserve">V5 document number: </w:t>
      </w:r>
      <w:r w:rsidR="00A6277D">
        <w:rPr>
          <w:rFonts w:asciiTheme="majorHAnsi" w:hAnsiTheme="majorHAnsi" w:cstheme="majorHAnsi"/>
        </w:rPr>
        <w:fldChar w:fldCharType="begin">
          <w:ffData>
            <w:name w:val="Text21"/>
            <w:enabled/>
            <w:calcOnExit w:val="0"/>
            <w:textInput/>
          </w:ffData>
        </w:fldChar>
      </w:r>
      <w:bookmarkStart w:id="23" w:name="Text21"/>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3"/>
      <w:r w:rsidRPr="00A6277D">
        <w:rPr>
          <w:rFonts w:asciiTheme="majorHAnsi" w:hAnsiTheme="majorHAnsi" w:cstheme="majorHAnsi"/>
        </w:rPr>
        <w:br/>
        <w:t>Hire company name:</w:t>
      </w:r>
      <w:r w:rsidR="00A6277D">
        <w:rPr>
          <w:rFonts w:asciiTheme="majorHAnsi" w:hAnsiTheme="majorHAnsi" w:cstheme="majorHAnsi"/>
        </w:rPr>
        <w:t xml:space="preserve"> </w:t>
      </w:r>
      <w:r w:rsidR="00A6277D">
        <w:rPr>
          <w:rFonts w:asciiTheme="majorHAnsi" w:hAnsiTheme="majorHAnsi" w:cstheme="majorHAnsi"/>
        </w:rPr>
        <w:fldChar w:fldCharType="begin">
          <w:ffData>
            <w:name w:val="Text22"/>
            <w:enabled/>
            <w:calcOnExit w:val="0"/>
            <w:textInput/>
          </w:ffData>
        </w:fldChar>
      </w:r>
      <w:bookmarkStart w:id="24" w:name="Text22"/>
      <w:r w:rsidR="00A6277D">
        <w:rPr>
          <w:rFonts w:asciiTheme="majorHAnsi" w:hAnsiTheme="majorHAnsi" w:cstheme="majorHAnsi"/>
        </w:rPr>
        <w:instrText xml:space="preserve"> FORMTEXT </w:instrText>
      </w:r>
      <w:r w:rsidR="00A6277D">
        <w:rPr>
          <w:rFonts w:asciiTheme="majorHAnsi" w:hAnsiTheme="majorHAnsi" w:cstheme="majorHAnsi"/>
        </w:rPr>
      </w:r>
      <w:r w:rsidR="00A6277D">
        <w:rPr>
          <w:rFonts w:asciiTheme="majorHAnsi" w:hAnsiTheme="majorHAnsi" w:cstheme="majorHAnsi"/>
        </w:rPr>
        <w:fldChar w:fldCharType="separate"/>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noProof/>
        </w:rPr>
        <w:t> </w:t>
      </w:r>
      <w:r w:rsidR="00A6277D">
        <w:rPr>
          <w:rFonts w:asciiTheme="majorHAnsi" w:hAnsiTheme="majorHAnsi" w:cstheme="majorHAnsi"/>
        </w:rPr>
        <w:fldChar w:fldCharType="end"/>
      </w:r>
      <w:bookmarkEnd w:id="24"/>
    </w:p>
    <w:p w14:paraId="21320AF1" w14:textId="77777777" w:rsidR="00A73CFD" w:rsidRPr="00A6277D" w:rsidRDefault="009D007B" w:rsidP="00A73CFD">
      <w:pPr>
        <w:rPr>
          <w:rFonts w:ascii="Arial Narrow" w:hAnsi="Arial Narrow" w:cstheme="majorHAnsi"/>
        </w:rPr>
      </w:pPr>
      <w:r>
        <w:rPr>
          <w:rFonts w:ascii="Arial Narrow" w:hAnsi="Arial Narrow" w:cstheme="majorHAnsi"/>
        </w:rPr>
        <w:t xml:space="preserve">We need this information to check the vehicle is not registered as a commercial vehicle.  </w:t>
      </w:r>
      <w:r w:rsidRPr="00A6277D">
        <w:rPr>
          <w:rFonts w:ascii="Arial Narrow" w:hAnsi="Arial Narrow" w:cstheme="majorHAnsi"/>
        </w:rPr>
        <w:t>A photocopy or scan of the original document must be supplied</w:t>
      </w:r>
      <w:r w:rsidR="00A73CFD">
        <w:rPr>
          <w:rFonts w:ascii="Arial Narrow" w:hAnsi="Arial Narrow" w:cstheme="majorHAnsi"/>
        </w:rPr>
        <w:t>, which we will destroy as soon as we have completed our checks.</w:t>
      </w:r>
    </w:p>
    <w:p w14:paraId="17DA8131" w14:textId="77777777" w:rsidR="00F45118" w:rsidRDefault="00F45118" w:rsidP="005062F6">
      <w:pPr>
        <w:rPr>
          <w:rFonts w:ascii="Arial Narrow" w:hAnsi="Arial Narrow" w:cstheme="majorHAnsi"/>
        </w:rPr>
      </w:pPr>
    </w:p>
    <w:p w14:paraId="349AECC6" w14:textId="77777777" w:rsidR="00F45118" w:rsidRPr="00F45118" w:rsidRDefault="00F45118" w:rsidP="009D007B">
      <w:pPr>
        <w:spacing w:after="120"/>
        <w:rPr>
          <w:rFonts w:asciiTheme="majorHAnsi" w:hAnsiTheme="majorHAnsi" w:cstheme="majorHAnsi"/>
          <w:b/>
        </w:rPr>
      </w:pPr>
      <w:r w:rsidRPr="00F45118">
        <w:rPr>
          <w:rFonts w:asciiTheme="majorHAnsi" w:hAnsiTheme="majorHAnsi" w:cstheme="majorHAnsi"/>
          <w:b/>
        </w:rPr>
        <w:t>If the permit is for a trailer</w:t>
      </w:r>
    </w:p>
    <w:p w14:paraId="367A35B5" w14:textId="77777777" w:rsidR="00F45118" w:rsidRDefault="00F45118" w:rsidP="005062F6">
      <w:pPr>
        <w:rPr>
          <w:rFonts w:asciiTheme="majorHAnsi" w:hAnsiTheme="majorHAnsi" w:cstheme="majorHAnsi"/>
        </w:rPr>
      </w:pPr>
      <w:r w:rsidRPr="00F45118">
        <w:rPr>
          <w:rFonts w:asciiTheme="majorHAnsi" w:hAnsiTheme="majorHAnsi" w:cstheme="majorHAnsi"/>
        </w:rPr>
        <w:t>Length of trailer:</w:t>
      </w:r>
      <w:r>
        <w:rPr>
          <w:rFonts w:ascii="Arial Narrow" w:hAnsi="Arial Narrow" w:cstheme="majorHAnsi"/>
        </w:rPr>
        <w:t xml:space="preserve"> </w:t>
      </w:r>
      <w:r>
        <w:rPr>
          <w:rFonts w:asciiTheme="majorHAnsi" w:hAnsiTheme="majorHAnsi" w:cstheme="majorHAnsi"/>
        </w:rPr>
        <w:fldChar w:fldCharType="begin">
          <w:ffData>
            <w:name w:val="Text2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Pr>
          <w:rFonts w:asciiTheme="majorHAnsi" w:hAnsiTheme="majorHAnsi" w:cstheme="majorHAnsi"/>
        </w:rPr>
        <w:t xml:space="preserve"> m</w:t>
      </w:r>
    </w:p>
    <w:p w14:paraId="096B2910" w14:textId="77777777" w:rsidR="00F45118" w:rsidRDefault="00F45118" w:rsidP="005062F6">
      <w:pPr>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I understand that if the length given above exceeds the maximum length allowed (2.4m) my permit will be withdrawn with immediate effect </w:t>
      </w:r>
    </w:p>
    <w:p w14:paraId="6F130926" w14:textId="77777777" w:rsidR="00F45118" w:rsidRPr="00A6277D" w:rsidRDefault="00F45118" w:rsidP="00F45118">
      <w:pPr>
        <w:tabs>
          <w:tab w:val="left" w:pos="1215"/>
        </w:tabs>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I understand that a traile</w:t>
      </w:r>
      <w:r w:rsidR="002663D6">
        <w:rPr>
          <w:rFonts w:asciiTheme="majorHAnsi" w:hAnsiTheme="majorHAnsi" w:cstheme="majorHAnsi"/>
        </w:rPr>
        <w:t xml:space="preserve">r of any size cannot be towed </w:t>
      </w:r>
      <w:r>
        <w:rPr>
          <w:rFonts w:asciiTheme="majorHAnsi" w:hAnsiTheme="majorHAnsi" w:cstheme="majorHAnsi"/>
        </w:rPr>
        <w:t xml:space="preserve">by a vehicle requiring a permit itself to access the centres </w:t>
      </w:r>
    </w:p>
    <w:p w14:paraId="4852FBCD" w14:textId="77777777" w:rsidR="00F45118" w:rsidRDefault="00F45118" w:rsidP="00F45118">
      <w:pPr>
        <w:rPr>
          <w:rFonts w:asciiTheme="majorHAnsi" w:hAnsiTheme="majorHAnsi" w:cstheme="majorHAnsi"/>
          <w:b/>
        </w:rPr>
      </w:pPr>
    </w:p>
    <w:p w14:paraId="3292D133" w14:textId="77777777" w:rsidR="005062F6" w:rsidRPr="00A6277D" w:rsidRDefault="005062F6" w:rsidP="009D007B">
      <w:pPr>
        <w:spacing w:after="120"/>
        <w:rPr>
          <w:rFonts w:asciiTheme="majorHAnsi" w:hAnsiTheme="majorHAnsi" w:cstheme="majorHAnsi"/>
          <w:b/>
        </w:rPr>
      </w:pPr>
      <w:r w:rsidRPr="00A6277D">
        <w:rPr>
          <w:rFonts w:asciiTheme="majorHAnsi" w:hAnsiTheme="majorHAnsi" w:cstheme="majorHAnsi"/>
          <w:b/>
        </w:rPr>
        <w:t xml:space="preserve">Proof of </w:t>
      </w:r>
      <w:r w:rsidR="00DC60E1">
        <w:rPr>
          <w:rFonts w:asciiTheme="majorHAnsi" w:hAnsiTheme="majorHAnsi" w:cstheme="majorHAnsi"/>
          <w:b/>
        </w:rPr>
        <w:t>residency</w:t>
      </w:r>
      <w:r w:rsidRPr="00A6277D">
        <w:rPr>
          <w:rFonts w:asciiTheme="majorHAnsi" w:hAnsiTheme="majorHAnsi" w:cstheme="majorHAnsi"/>
          <w:b/>
        </w:rPr>
        <w:t xml:space="preserve"> </w:t>
      </w:r>
    </w:p>
    <w:p w14:paraId="45705051" w14:textId="77777777" w:rsidR="005062F6" w:rsidRPr="00A6277D" w:rsidRDefault="000A39CA" w:rsidP="005062F6">
      <w:pPr>
        <w:rPr>
          <w:rFonts w:asciiTheme="majorHAnsi" w:hAnsiTheme="majorHAnsi" w:cstheme="majorHAnsi"/>
        </w:rPr>
      </w:pPr>
      <w:r>
        <w:rPr>
          <w:rFonts w:asciiTheme="majorHAnsi" w:hAnsiTheme="majorHAnsi" w:cstheme="majorHAnsi"/>
        </w:rPr>
        <w:fldChar w:fldCharType="begin">
          <w:ffData>
            <w:name w:val="Check4"/>
            <w:enabled/>
            <w:calcOnExit w:val="0"/>
            <w:checkBox>
              <w:sizeAuto/>
              <w:default w:val="0"/>
            </w:checkBox>
          </w:ffData>
        </w:fldChar>
      </w:r>
      <w:bookmarkStart w:id="25" w:name="Check4"/>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bookmarkEnd w:id="25"/>
      <w:r w:rsidR="005062F6" w:rsidRPr="00A6277D">
        <w:rPr>
          <w:rFonts w:asciiTheme="majorHAnsi" w:hAnsiTheme="majorHAnsi" w:cstheme="majorHAnsi"/>
        </w:rPr>
        <w:t xml:space="preserve"> driving licence</w:t>
      </w:r>
      <w:r w:rsidR="0003082D">
        <w:rPr>
          <w:rFonts w:asciiTheme="majorHAnsi" w:hAnsiTheme="majorHAnsi" w:cstheme="majorHAnsi"/>
        </w:rPr>
        <w:t xml:space="preserve"> </w:t>
      </w:r>
    </w:p>
    <w:p w14:paraId="00C61583" w14:textId="77777777" w:rsidR="005062F6" w:rsidRPr="00A6277D" w:rsidRDefault="000A39CA" w:rsidP="005062F6">
      <w:pPr>
        <w:rPr>
          <w:rFonts w:asciiTheme="majorHAnsi" w:hAnsiTheme="majorHAnsi" w:cstheme="majorHAnsi"/>
        </w:rPr>
      </w:pPr>
      <w:r>
        <w:rPr>
          <w:rFonts w:asciiTheme="majorHAnsi" w:hAnsiTheme="majorHAnsi" w:cstheme="majorHAnsi"/>
        </w:rPr>
        <w:fldChar w:fldCharType="begin">
          <w:ffData>
            <w:name w:val="Check5"/>
            <w:enabled/>
            <w:calcOnExit w:val="0"/>
            <w:checkBox>
              <w:sizeAuto/>
              <w:default w:val="0"/>
            </w:checkBox>
          </w:ffData>
        </w:fldChar>
      </w:r>
      <w:bookmarkStart w:id="26" w:name="Check5"/>
      <w:r>
        <w:rPr>
          <w:rFonts w:asciiTheme="majorHAnsi" w:hAnsiTheme="majorHAnsi" w:cstheme="majorHAnsi"/>
        </w:rPr>
        <w:instrText xml:space="preserve"> FORMCHECKBOX </w:instrText>
      </w:r>
      <w:r w:rsidR="002177D5">
        <w:rPr>
          <w:rFonts w:asciiTheme="majorHAnsi" w:hAnsiTheme="majorHAnsi" w:cstheme="majorHAnsi"/>
        </w:rPr>
      </w:r>
      <w:r w:rsidR="002177D5">
        <w:rPr>
          <w:rFonts w:asciiTheme="majorHAnsi" w:hAnsiTheme="majorHAnsi" w:cstheme="majorHAnsi"/>
        </w:rPr>
        <w:fldChar w:fldCharType="separate"/>
      </w:r>
      <w:r>
        <w:rPr>
          <w:rFonts w:asciiTheme="majorHAnsi" w:hAnsiTheme="majorHAnsi" w:cstheme="majorHAnsi"/>
        </w:rPr>
        <w:fldChar w:fldCharType="end"/>
      </w:r>
      <w:bookmarkEnd w:id="26"/>
      <w:r w:rsidR="005062F6" w:rsidRPr="00A6277D">
        <w:rPr>
          <w:rFonts w:asciiTheme="majorHAnsi" w:hAnsiTheme="majorHAnsi" w:cstheme="majorHAnsi"/>
        </w:rPr>
        <w:t xml:space="preserve"> council tax bill</w:t>
      </w:r>
      <w:r w:rsidR="0003082D">
        <w:rPr>
          <w:rFonts w:asciiTheme="majorHAnsi" w:hAnsiTheme="majorHAnsi" w:cstheme="majorHAnsi"/>
        </w:rPr>
        <w:t xml:space="preserve"> </w:t>
      </w:r>
    </w:p>
    <w:p w14:paraId="4A33ED26" w14:textId="77777777" w:rsidR="00A73CFD" w:rsidRPr="00A6277D" w:rsidRDefault="009D007B" w:rsidP="00A73CFD">
      <w:pPr>
        <w:rPr>
          <w:rFonts w:ascii="Arial Narrow" w:hAnsi="Arial Narrow" w:cstheme="majorHAnsi"/>
        </w:rPr>
      </w:pPr>
      <w:r>
        <w:rPr>
          <w:rFonts w:ascii="Arial Narrow" w:hAnsi="Arial Narrow" w:cstheme="majorHAnsi"/>
        </w:rPr>
        <w:t xml:space="preserve">We need this information to verify you are a resident of North Somerset.  </w:t>
      </w:r>
      <w:r w:rsidRPr="00A6277D">
        <w:rPr>
          <w:rFonts w:ascii="Arial Narrow" w:hAnsi="Arial Narrow" w:cstheme="majorHAnsi"/>
        </w:rPr>
        <w:t>A photocopy or scan of the original document must be supplied</w:t>
      </w:r>
      <w:r w:rsidR="00A73CFD">
        <w:rPr>
          <w:rFonts w:ascii="Arial Narrow" w:hAnsi="Arial Narrow" w:cstheme="majorHAnsi"/>
        </w:rPr>
        <w:t>, which we will destroy as soon as we have completed our checks.</w:t>
      </w:r>
    </w:p>
    <w:p w14:paraId="451DAB3D" w14:textId="77777777" w:rsidR="000A39CA" w:rsidRDefault="000A39CA" w:rsidP="005062F6">
      <w:pPr>
        <w:rPr>
          <w:rFonts w:asciiTheme="majorHAnsi" w:hAnsiTheme="majorHAnsi" w:cstheme="majorHAnsi"/>
        </w:rPr>
      </w:pPr>
    </w:p>
    <w:p w14:paraId="1E3F1FB3" w14:textId="77777777" w:rsidR="000A39CA" w:rsidRPr="000A39CA" w:rsidRDefault="000A39CA" w:rsidP="000A39CA">
      <w:pPr>
        <w:pStyle w:val="Default"/>
        <w:rPr>
          <w:rFonts w:ascii="Arial Black" w:hAnsi="Arial Black"/>
        </w:rPr>
      </w:pPr>
      <w:r w:rsidRPr="000A39CA">
        <w:rPr>
          <w:rFonts w:ascii="Arial Black" w:hAnsi="Arial Black"/>
        </w:rPr>
        <w:t xml:space="preserve">Declaration </w:t>
      </w:r>
    </w:p>
    <w:p w14:paraId="76AFD603" w14:textId="77777777" w:rsidR="000A39CA" w:rsidRPr="009D007B" w:rsidRDefault="000A39CA" w:rsidP="000A39CA">
      <w:pPr>
        <w:pStyle w:val="Default"/>
        <w:rPr>
          <w:rFonts w:ascii="Futura LtCn BT" w:hAnsi="Futura LtCn BT"/>
          <w:sz w:val="12"/>
        </w:rPr>
      </w:pPr>
      <w:r w:rsidRPr="009D007B">
        <w:rPr>
          <w:rFonts w:ascii="Futura LtCn BT" w:hAnsi="Futura LtCn BT"/>
          <w:sz w:val="12"/>
        </w:rPr>
        <w:t xml:space="preserve"> </w:t>
      </w:r>
    </w:p>
    <w:p w14:paraId="52B235F0"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I understand that the permit is only valid for me, to dispose of my household waste and it is not valid for anybody else’s waste or any type of business/trade waste. </w:t>
      </w:r>
      <w:r w:rsidR="009D007B">
        <w:rPr>
          <w:rFonts w:asciiTheme="majorHAnsi" w:hAnsiTheme="majorHAnsi" w:cstheme="majorHAnsi"/>
        </w:rPr>
        <w:t xml:space="preserve"> </w:t>
      </w:r>
      <w:r w:rsidRPr="000A39CA">
        <w:rPr>
          <w:rFonts w:asciiTheme="majorHAnsi" w:hAnsiTheme="majorHAnsi" w:cstheme="majorHAnsi"/>
        </w:rPr>
        <w:t>It is an offence under the</w:t>
      </w:r>
      <w:r w:rsidR="00D24C56">
        <w:rPr>
          <w:rFonts w:asciiTheme="majorHAnsi" w:hAnsiTheme="majorHAnsi" w:cstheme="majorHAnsi"/>
        </w:rPr>
        <w:t xml:space="preserve"> </w:t>
      </w:r>
      <w:r w:rsidRPr="000A39CA">
        <w:rPr>
          <w:rFonts w:asciiTheme="majorHAnsi" w:hAnsiTheme="majorHAnsi" w:cstheme="majorHAnsi"/>
        </w:rPr>
        <w:t xml:space="preserve">Environmental Protection Act (1990) to deposit waste illegally. </w:t>
      </w:r>
    </w:p>
    <w:p w14:paraId="19CC13FA" w14:textId="77777777" w:rsidR="000A39CA" w:rsidRPr="00A73CFD" w:rsidRDefault="000A39CA" w:rsidP="000A39CA">
      <w:pPr>
        <w:rPr>
          <w:rFonts w:asciiTheme="majorHAnsi" w:hAnsiTheme="majorHAnsi" w:cstheme="majorHAnsi"/>
          <w:sz w:val="16"/>
        </w:rPr>
      </w:pPr>
      <w:r w:rsidRPr="00A73CFD">
        <w:rPr>
          <w:rFonts w:asciiTheme="majorHAnsi" w:hAnsiTheme="majorHAnsi" w:cstheme="majorHAnsi"/>
          <w:sz w:val="16"/>
        </w:rPr>
        <w:t xml:space="preserve"> </w:t>
      </w:r>
    </w:p>
    <w:p w14:paraId="452724DA" w14:textId="41726588"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Trade waste, even recyclable materials, cannot be deposited at any </w:t>
      </w:r>
      <w:r w:rsidR="00D24C56">
        <w:rPr>
          <w:rFonts w:asciiTheme="majorHAnsi" w:hAnsiTheme="majorHAnsi" w:cstheme="majorHAnsi"/>
        </w:rPr>
        <w:t>household waste recycling centre</w:t>
      </w:r>
      <w:r w:rsidRPr="000A39CA">
        <w:rPr>
          <w:rFonts w:asciiTheme="majorHAnsi" w:hAnsiTheme="majorHAnsi" w:cstheme="majorHAnsi"/>
        </w:rPr>
        <w:t xml:space="preserve"> in accordance with the Environmental Permit (Waste Management Licence). The site operator, </w:t>
      </w:r>
      <w:r w:rsidR="009B0F4C">
        <w:rPr>
          <w:rFonts w:asciiTheme="majorHAnsi" w:hAnsiTheme="majorHAnsi" w:cstheme="majorHAnsi"/>
        </w:rPr>
        <w:t>NSEC</w:t>
      </w:r>
      <w:r w:rsidRPr="000A39CA">
        <w:rPr>
          <w:rFonts w:asciiTheme="majorHAnsi" w:hAnsiTheme="majorHAnsi" w:cstheme="majorHAnsi"/>
        </w:rPr>
        <w:t xml:space="preserve">, has been instructed not to accept any trade waste. </w:t>
      </w:r>
    </w:p>
    <w:p w14:paraId="09BDA088" w14:textId="77777777" w:rsidR="000A39CA" w:rsidRPr="00A73CFD" w:rsidRDefault="000A39CA" w:rsidP="000A39CA">
      <w:pPr>
        <w:rPr>
          <w:rFonts w:asciiTheme="majorHAnsi" w:hAnsiTheme="majorHAnsi" w:cstheme="majorHAnsi"/>
          <w:sz w:val="16"/>
        </w:rPr>
      </w:pPr>
      <w:r w:rsidRPr="00A73CFD">
        <w:rPr>
          <w:rFonts w:asciiTheme="majorHAnsi" w:hAnsiTheme="majorHAnsi" w:cstheme="majorHAnsi"/>
          <w:sz w:val="16"/>
        </w:rPr>
        <w:t xml:space="preserve"> </w:t>
      </w:r>
    </w:p>
    <w:p w14:paraId="4AC43302"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North Somerset Council monitors its sites through CCTV and </w:t>
      </w:r>
      <w:r w:rsidR="00D24C56">
        <w:rPr>
          <w:rFonts w:asciiTheme="majorHAnsi" w:hAnsiTheme="majorHAnsi" w:cstheme="majorHAnsi"/>
        </w:rPr>
        <w:t>a</w:t>
      </w:r>
      <w:r w:rsidRPr="000A39CA">
        <w:rPr>
          <w:rFonts w:asciiTheme="majorHAnsi" w:hAnsiTheme="majorHAnsi" w:cstheme="majorHAnsi"/>
        </w:rPr>
        <w:t xml:space="preserve">utomatic </w:t>
      </w:r>
      <w:r w:rsidR="00D24C56">
        <w:rPr>
          <w:rFonts w:asciiTheme="majorHAnsi" w:hAnsiTheme="majorHAnsi" w:cstheme="majorHAnsi"/>
        </w:rPr>
        <w:t>n</w:t>
      </w:r>
      <w:r w:rsidRPr="000A39CA">
        <w:rPr>
          <w:rFonts w:asciiTheme="majorHAnsi" w:hAnsiTheme="majorHAnsi" w:cstheme="majorHAnsi"/>
        </w:rPr>
        <w:t xml:space="preserve">umber </w:t>
      </w:r>
      <w:r w:rsidR="00D24C56">
        <w:rPr>
          <w:rFonts w:asciiTheme="majorHAnsi" w:hAnsiTheme="majorHAnsi" w:cstheme="majorHAnsi"/>
        </w:rPr>
        <w:t>p</w:t>
      </w:r>
      <w:r w:rsidRPr="000A39CA">
        <w:rPr>
          <w:rFonts w:asciiTheme="majorHAnsi" w:hAnsiTheme="majorHAnsi" w:cstheme="majorHAnsi"/>
        </w:rPr>
        <w:t xml:space="preserve">late </w:t>
      </w:r>
      <w:r w:rsidR="00D24C56">
        <w:rPr>
          <w:rFonts w:asciiTheme="majorHAnsi" w:hAnsiTheme="majorHAnsi" w:cstheme="majorHAnsi"/>
        </w:rPr>
        <w:t>r</w:t>
      </w:r>
      <w:r w:rsidR="0003082D">
        <w:rPr>
          <w:rFonts w:asciiTheme="majorHAnsi" w:hAnsiTheme="majorHAnsi" w:cstheme="majorHAnsi"/>
        </w:rPr>
        <w:t xml:space="preserve">ecognition </w:t>
      </w:r>
      <w:r w:rsidRPr="000A39CA">
        <w:rPr>
          <w:rFonts w:asciiTheme="majorHAnsi" w:hAnsiTheme="majorHAnsi" w:cstheme="majorHAnsi"/>
        </w:rPr>
        <w:t xml:space="preserve">and reserves the right to make further enquiries to the owner of the vehicle or at the premises from which the waste originated. Details may be passed onto the relevant enforcement authorities. </w:t>
      </w:r>
    </w:p>
    <w:p w14:paraId="63E5B701" w14:textId="77777777" w:rsidR="000A39CA" w:rsidRDefault="000A39CA" w:rsidP="000A39CA">
      <w:pPr>
        <w:rPr>
          <w:rFonts w:asciiTheme="majorHAnsi" w:hAnsiTheme="majorHAnsi" w:cstheme="majorHAnsi"/>
        </w:rPr>
      </w:pPr>
      <w:r w:rsidRPr="000A39CA">
        <w:rPr>
          <w:rFonts w:asciiTheme="majorHAnsi" w:hAnsiTheme="majorHAnsi" w:cstheme="majorHAnsi"/>
        </w:rPr>
        <w:t xml:space="preserve">Waste needs to be carried safely and vehicles bringing waste to site should </w:t>
      </w:r>
      <w:proofErr w:type="gramStart"/>
      <w:r w:rsidRPr="000A39CA">
        <w:rPr>
          <w:rFonts w:asciiTheme="majorHAnsi" w:hAnsiTheme="majorHAnsi" w:cstheme="majorHAnsi"/>
        </w:rPr>
        <w:t>at all times</w:t>
      </w:r>
      <w:proofErr w:type="gramEnd"/>
      <w:r w:rsidRPr="000A39CA">
        <w:rPr>
          <w:rFonts w:asciiTheme="majorHAnsi" w:hAnsiTheme="majorHAnsi" w:cstheme="majorHAnsi"/>
        </w:rPr>
        <w:t xml:space="preserve"> comply with the Road Traffic Act 1988. Permit applications ar</w:t>
      </w:r>
      <w:r w:rsidR="009D007B">
        <w:rPr>
          <w:rFonts w:asciiTheme="majorHAnsi" w:hAnsiTheme="majorHAnsi" w:cstheme="majorHAnsi"/>
        </w:rPr>
        <w:t>e limited to one per household.</w:t>
      </w:r>
    </w:p>
    <w:p w14:paraId="7EAA950D" w14:textId="77777777" w:rsidR="009D007B" w:rsidRPr="00A73CFD" w:rsidRDefault="009D007B" w:rsidP="000A39CA">
      <w:pPr>
        <w:rPr>
          <w:rFonts w:asciiTheme="majorHAnsi" w:hAnsiTheme="majorHAnsi" w:cstheme="majorHAnsi"/>
          <w:sz w:val="16"/>
        </w:rPr>
      </w:pPr>
    </w:p>
    <w:p w14:paraId="7124FEF1" w14:textId="77777777" w:rsidR="009D007B" w:rsidRPr="000A39CA" w:rsidRDefault="009D007B" w:rsidP="000A39CA">
      <w:pPr>
        <w:rPr>
          <w:rFonts w:asciiTheme="majorHAnsi" w:hAnsiTheme="majorHAnsi" w:cstheme="majorHAnsi"/>
        </w:rPr>
      </w:pPr>
      <w:r>
        <w:rPr>
          <w:rFonts w:asciiTheme="majorHAnsi" w:hAnsiTheme="majorHAnsi" w:cstheme="majorHAnsi"/>
        </w:rPr>
        <w:t xml:space="preserve">I have read the privacy notice </w:t>
      </w:r>
      <w:proofErr w:type="gramStart"/>
      <w:r>
        <w:rPr>
          <w:rFonts w:asciiTheme="majorHAnsi" w:hAnsiTheme="majorHAnsi" w:cstheme="majorHAnsi"/>
        </w:rPr>
        <w:t>overleaf, and</w:t>
      </w:r>
      <w:proofErr w:type="gramEnd"/>
      <w:r>
        <w:rPr>
          <w:rFonts w:asciiTheme="majorHAnsi" w:hAnsiTheme="majorHAnsi" w:cstheme="majorHAnsi"/>
        </w:rPr>
        <w:t xml:space="preserve"> understand how my personal data is used</w:t>
      </w:r>
      <w:r w:rsidR="00A73CFD">
        <w:rPr>
          <w:rFonts w:asciiTheme="majorHAnsi" w:hAnsiTheme="majorHAnsi" w:cstheme="majorHAnsi"/>
        </w:rPr>
        <w:t xml:space="preserve"> for the purposes of applying for the permit.</w:t>
      </w:r>
    </w:p>
    <w:p w14:paraId="3355610F" w14:textId="77777777" w:rsidR="000A39CA" w:rsidRPr="000A39CA" w:rsidRDefault="000A39CA" w:rsidP="000A39CA">
      <w:pPr>
        <w:rPr>
          <w:rFonts w:asciiTheme="majorHAnsi" w:hAnsiTheme="majorHAnsi" w:cstheme="majorHAnsi"/>
        </w:rPr>
      </w:pPr>
      <w:r w:rsidRPr="000A39CA">
        <w:rPr>
          <w:rFonts w:asciiTheme="majorHAnsi" w:hAnsiTheme="majorHAnsi" w:cstheme="majorHAnsi"/>
        </w:rPr>
        <w:t xml:space="preserve"> </w:t>
      </w:r>
    </w:p>
    <w:p w14:paraId="6D793983" w14:textId="77777777" w:rsidR="000A39CA" w:rsidRDefault="000A39CA" w:rsidP="000A39CA">
      <w:pPr>
        <w:rPr>
          <w:rFonts w:asciiTheme="majorHAnsi" w:hAnsiTheme="majorHAnsi" w:cstheme="majorHAnsi"/>
        </w:rPr>
      </w:pPr>
      <w:r>
        <w:rPr>
          <w:rFonts w:asciiTheme="majorHAnsi" w:hAnsiTheme="majorHAnsi" w:cstheme="majorHAnsi"/>
        </w:rPr>
        <w:t>Name:</w:t>
      </w:r>
      <w:r>
        <w:rPr>
          <w:rFonts w:asciiTheme="majorHAnsi" w:hAnsiTheme="majorHAnsi" w:cstheme="majorHAnsi"/>
        </w:rPr>
        <w:fldChar w:fldCharType="begin">
          <w:ffData>
            <w:name w:val="Text24"/>
            <w:enabled/>
            <w:calcOnExit w:val="0"/>
            <w:textInput/>
          </w:ffData>
        </w:fldChar>
      </w:r>
      <w:bookmarkStart w:id="27" w:name="Text2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7"/>
    </w:p>
    <w:p w14:paraId="5EA05837" w14:textId="77777777" w:rsidR="000A39CA" w:rsidRDefault="000A39CA" w:rsidP="000A39CA">
      <w:pPr>
        <w:rPr>
          <w:rFonts w:asciiTheme="majorHAnsi" w:hAnsiTheme="majorHAnsi" w:cstheme="majorHAnsi"/>
        </w:rPr>
      </w:pPr>
      <w:r>
        <w:rPr>
          <w:rFonts w:asciiTheme="majorHAnsi" w:hAnsiTheme="majorHAnsi" w:cstheme="majorHAnsi"/>
        </w:rPr>
        <w:t xml:space="preserve">Date: </w:t>
      </w:r>
      <w:r>
        <w:rPr>
          <w:rFonts w:asciiTheme="majorHAnsi" w:hAnsiTheme="majorHAnsi" w:cstheme="majorHAnsi"/>
        </w:rPr>
        <w:fldChar w:fldCharType="begin">
          <w:ffData>
            <w:name w:val="Text23"/>
            <w:enabled/>
            <w:calcOnExit w:val="0"/>
            <w:textInput/>
          </w:ffData>
        </w:fldChar>
      </w:r>
      <w:bookmarkStart w:id="28" w:name="Text2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8"/>
    </w:p>
    <w:p w14:paraId="4865191C" w14:textId="77777777" w:rsidR="000A39CA" w:rsidRPr="000A39CA" w:rsidRDefault="000A39CA" w:rsidP="000A39CA">
      <w:pPr>
        <w:rPr>
          <w:rFonts w:asciiTheme="majorHAnsi" w:hAnsiTheme="majorHAnsi" w:cstheme="majorHAnsi"/>
        </w:rPr>
      </w:pPr>
      <w:r>
        <w:rPr>
          <w:rFonts w:asciiTheme="majorHAnsi" w:hAnsiTheme="majorHAnsi" w:cstheme="majorHAnsi"/>
        </w:rPr>
        <w:t>Signature (if completing a paper application):</w:t>
      </w:r>
    </w:p>
    <w:p w14:paraId="69812CEC" w14:textId="77777777" w:rsidR="000A39CA" w:rsidRDefault="000A39CA" w:rsidP="005062F6">
      <w:pPr>
        <w:rPr>
          <w:rFonts w:asciiTheme="majorHAnsi" w:hAnsiTheme="majorHAnsi" w:cstheme="majorHAnsi"/>
        </w:rPr>
      </w:pPr>
    </w:p>
    <w:p w14:paraId="1BA54D34" w14:textId="77777777" w:rsidR="00D24C56" w:rsidRDefault="00D24C56" w:rsidP="005062F6">
      <w:pPr>
        <w:rPr>
          <w:rFonts w:ascii="Arial" w:hAnsi="Arial" w:cs="Arial"/>
          <w:lang w:bidi="ar-SA"/>
        </w:rPr>
      </w:pPr>
      <w:r>
        <w:rPr>
          <w:rFonts w:asciiTheme="majorHAnsi" w:hAnsiTheme="majorHAnsi" w:cstheme="majorHAnsi"/>
        </w:rPr>
        <w:t>R</w:t>
      </w:r>
      <w:r w:rsidR="005062F6" w:rsidRPr="00A6277D">
        <w:rPr>
          <w:rFonts w:asciiTheme="majorHAnsi" w:hAnsiTheme="majorHAnsi" w:cstheme="majorHAnsi"/>
        </w:rPr>
        <w:t xml:space="preserve">eturn completed application form and </w:t>
      </w:r>
      <w:r>
        <w:rPr>
          <w:rFonts w:asciiTheme="majorHAnsi" w:hAnsiTheme="majorHAnsi" w:cstheme="majorHAnsi"/>
        </w:rPr>
        <w:t xml:space="preserve">copies or scans of </w:t>
      </w:r>
      <w:r w:rsidRPr="00954379">
        <w:rPr>
          <w:rFonts w:ascii="Arial" w:hAnsi="Arial" w:cs="Arial"/>
          <w:lang w:bidi="ar-SA"/>
        </w:rPr>
        <w:t>you</w:t>
      </w:r>
      <w:r w:rsidR="0003082D">
        <w:rPr>
          <w:rFonts w:ascii="Arial" w:hAnsi="Arial" w:cs="Arial"/>
          <w:lang w:bidi="ar-SA"/>
        </w:rPr>
        <w:t xml:space="preserve">r V5 document, driving licence, </w:t>
      </w:r>
      <w:r w:rsidRPr="00954379">
        <w:rPr>
          <w:rFonts w:ascii="Arial" w:hAnsi="Arial" w:cs="Arial"/>
          <w:lang w:bidi="ar-SA"/>
        </w:rPr>
        <w:t>certificate of insurance</w:t>
      </w:r>
      <w:r w:rsidR="0003082D">
        <w:rPr>
          <w:rFonts w:ascii="Arial" w:hAnsi="Arial" w:cs="Arial"/>
          <w:lang w:bidi="ar-SA"/>
        </w:rPr>
        <w:t xml:space="preserve"> </w:t>
      </w:r>
      <w:r w:rsidRPr="00954379">
        <w:rPr>
          <w:rFonts w:ascii="Arial" w:hAnsi="Arial" w:cs="Arial"/>
          <w:lang w:bidi="ar-SA"/>
        </w:rPr>
        <w:t>and proof of residence</w:t>
      </w:r>
      <w:r>
        <w:rPr>
          <w:rFonts w:ascii="Arial" w:hAnsi="Arial" w:cs="Arial"/>
          <w:lang w:bidi="ar-SA"/>
        </w:rPr>
        <w:t xml:space="preserve"> by email or post to:</w:t>
      </w:r>
    </w:p>
    <w:p w14:paraId="2F8F73D9" w14:textId="77777777" w:rsidR="00D24C56" w:rsidRPr="00D22BDD" w:rsidRDefault="00D24C56" w:rsidP="005062F6">
      <w:pPr>
        <w:rPr>
          <w:rFonts w:ascii="Arial" w:hAnsi="Arial" w:cs="Arial"/>
          <w:sz w:val="16"/>
          <w:szCs w:val="16"/>
          <w:lang w:bidi="ar-S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995"/>
      </w:tblGrid>
      <w:tr w:rsidR="00D24C56" w14:paraId="60B40A18" w14:textId="77777777" w:rsidTr="00D24C56">
        <w:tc>
          <w:tcPr>
            <w:tcW w:w="567" w:type="dxa"/>
          </w:tcPr>
          <w:p w14:paraId="2D5C08E6" w14:textId="77777777" w:rsidR="00D24C56" w:rsidRPr="00D24C56" w:rsidRDefault="00D24C56" w:rsidP="00D24C56">
            <w:pPr>
              <w:rPr>
                <w:rFonts w:ascii="Arial" w:hAnsi="Arial" w:cs="Arial"/>
                <w:sz w:val="40"/>
                <w:szCs w:val="40"/>
                <w:lang w:bidi="ar-SA"/>
              </w:rPr>
            </w:pPr>
            <w:r w:rsidRPr="00D24C56">
              <w:rPr>
                <w:rFonts w:ascii="Arial" w:hAnsi="Arial" w:cs="Arial"/>
                <w:sz w:val="40"/>
                <w:szCs w:val="40"/>
                <w:lang w:bidi="ar-SA"/>
              </w:rPr>
              <w:sym w:font="Wingdings" w:char="F038"/>
            </w:r>
          </w:p>
        </w:tc>
        <w:tc>
          <w:tcPr>
            <w:tcW w:w="10313" w:type="dxa"/>
          </w:tcPr>
          <w:p w14:paraId="3ECE3AD1" w14:textId="77777777" w:rsidR="00D24C56" w:rsidRPr="00D24C56" w:rsidRDefault="002177D5" w:rsidP="00D24C56">
            <w:pPr>
              <w:rPr>
                <w:rFonts w:asciiTheme="majorHAnsi" w:hAnsiTheme="majorHAnsi" w:cstheme="majorHAnsi"/>
              </w:rPr>
            </w:pPr>
            <w:hyperlink r:id="rId12" w:history="1">
              <w:r w:rsidR="00A67FE0">
                <w:rPr>
                  <w:rStyle w:val="Hyperlink"/>
                </w:rPr>
                <w:t>BusinessSupport.ServiceRequests@n-somerset.gov.uk</w:t>
              </w:r>
            </w:hyperlink>
          </w:p>
          <w:p w14:paraId="08B346E9" w14:textId="77777777" w:rsidR="00D24C56" w:rsidRPr="00D24C56" w:rsidRDefault="00D24C56" w:rsidP="00D24C56">
            <w:pPr>
              <w:rPr>
                <w:rFonts w:ascii="Arial" w:hAnsi="Arial" w:cs="Arial"/>
                <w:lang w:bidi="ar-SA"/>
              </w:rPr>
            </w:pPr>
          </w:p>
        </w:tc>
      </w:tr>
      <w:tr w:rsidR="00D24C56" w14:paraId="7BAA3AE1" w14:textId="77777777" w:rsidTr="00D24C56">
        <w:tc>
          <w:tcPr>
            <w:tcW w:w="567" w:type="dxa"/>
          </w:tcPr>
          <w:p w14:paraId="75F4366C" w14:textId="77777777" w:rsidR="00D24C56" w:rsidRPr="00D24C56" w:rsidRDefault="00D24C56" w:rsidP="00D24C56">
            <w:pPr>
              <w:rPr>
                <w:rFonts w:ascii="Arial" w:hAnsi="Arial" w:cs="Arial"/>
                <w:sz w:val="40"/>
                <w:szCs w:val="40"/>
                <w:lang w:bidi="ar-SA"/>
              </w:rPr>
            </w:pPr>
            <w:r w:rsidRPr="00D24C56">
              <w:rPr>
                <w:rFonts w:ascii="Arial" w:hAnsi="Arial" w:cs="Arial"/>
                <w:sz w:val="40"/>
                <w:szCs w:val="40"/>
                <w:lang w:bidi="ar-SA"/>
              </w:rPr>
              <w:sym w:font="Wingdings" w:char="F02B"/>
            </w:r>
          </w:p>
        </w:tc>
        <w:tc>
          <w:tcPr>
            <w:tcW w:w="10313" w:type="dxa"/>
          </w:tcPr>
          <w:p w14:paraId="34D8C92B" w14:textId="77777777" w:rsidR="00D24C56" w:rsidRPr="00D24C56" w:rsidRDefault="00D24C56" w:rsidP="00A67FE0">
            <w:pPr>
              <w:rPr>
                <w:rFonts w:ascii="Arial" w:hAnsi="Arial" w:cs="Arial"/>
                <w:lang w:bidi="ar-SA"/>
              </w:rPr>
            </w:pPr>
            <w:r w:rsidRPr="00D24C56">
              <w:rPr>
                <w:rFonts w:asciiTheme="majorHAnsi" w:hAnsiTheme="majorHAnsi" w:cstheme="majorHAnsi"/>
              </w:rPr>
              <w:t>HWRC Applications, Waste Management, North Somerset Council, Town Hall, Walliscote Grove Ro</w:t>
            </w:r>
            <w:r w:rsidR="00A67FE0">
              <w:rPr>
                <w:rFonts w:asciiTheme="majorHAnsi" w:hAnsiTheme="majorHAnsi" w:cstheme="majorHAnsi"/>
              </w:rPr>
              <w:t xml:space="preserve">ad, Weston-super-Mare, BS23 1UJ </w:t>
            </w:r>
          </w:p>
        </w:tc>
      </w:tr>
    </w:tbl>
    <w:p w14:paraId="4CA1B5C9" w14:textId="77777777" w:rsidR="003852CE" w:rsidRDefault="003852CE" w:rsidP="00A73CFD">
      <w:pPr>
        <w:spacing w:after="120"/>
        <w:rPr>
          <w:rFonts w:asciiTheme="majorHAnsi" w:hAnsiTheme="majorHAnsi" w:cstheme="majorHAnsi"/>
          <w:b/>
        </w:rPr>
      </w:pPr>
    </w:p>
    <w:p w14:paraId="72C7B729" w14:textId="77777777" w:rsidR="003852CE" w:rsidRDefault="003852CE">
      <w:pPr>
        <w:spacing w:after="200" w:line="276" w:lineRule="auto"/>
        <w:rPr>
          <w:rFonts w:asciiTheme="majorHAnsi" w:hAnsiTheme="majorHAnsi" w:cstheme="majorHAnsi"/>
          <w:b/>
        </w:rPr>
      </w:pPr>
      <w:r>
        <w:rPr>
          <w:rFonts w:asciiTheme="majorHAnsi" w:hAnsiTheme="majorHAnsi" w:cstheme="majorHAnsi"/>
          <w:b/>
        </w:rPr>
        <w:br w:type="page"/>
      </w:r>
    </w:p>
    <w:p w14:paraId="72CA833F" w14:textId="77777777" w:rsidR="005062F6" w:rsidRPr="00A73CFD" w:rsidRDefault="00A73CFD" w:rsidP="00A73CFD">
      <w:pPr>
        <w:spacing w:after="120"/>
        <w:rPr>
          <w:rFonts w:asciiTheme="majorHAnsi" w:hAnsiTheme="majorHAnsi" w:cstheme="majorHAnsi"/>
          <w:b/>
        </w:rPr>
      </w:pPr>
      <w:r w:rsidRPr="00A73CFD">
        <w:rPr>
          <w:rFonts w:asciiTheme="majorHAnsi" w:hAnsiTheme="majorHAnsi" w:cstheme="majorHAnsi"/>
          <w:b/>
        </w:rPr>
        <w:lastRenderedPageBreak/>
        <w:t>How we use your personal data</w:t>
      </w:r>
    </w:p>
    <w:p w14:paraId="5E1A02B1" w14:textId="77777777" w:rsidR="002663D6" w:rsidRDefault="00A73CFD" w:rsidP="00A73CFD">
      <w:r w:rsidRPr="00A73CFD">
        <w:t xml:space="preserve">North Somerset Council is registered with the Information Commissioner’s Office for the purposes of processing personal data.  </w:t>
      </w:r>
      <w:r w:rsidR="002663D6">
        <w:t xml:space="preserve">The permit scheme is administrated on our behalf by our partners Agilisys Ltd </w:t>
      </w:r>
      <w:hyperlink r:id="rId13" w:history="1">
        <w:r w:rsidR="002663D6" w:rsidRPr="00146F91">
          <w:rPr>
            <w:rStyle w:val="Hyperlink"/>
          </w:rPr>
          <w:t>www.agilisys.co.uk</w:t>
        </w:r>
      </w:hyperlink>
    </w:p>
    <w:p w14:paraId="26E6356A" w14:textId="77777777" w:rsidR="002663D6" w:rsidRDefault="002663D6" w:rsidP="00A73CFD"/>
    <w:p w14:paraId="689BF9AC" w14:textId="77777777" w:rsidR="00A73CFD" w:rsidRPr="002663D6" w:rsidRDefault="00A73CFD" w:rsidP="00A73CFD">
      <w:pPr>
        <w:rPr>
          <w:color w:val="000000" w:themeColor="text1"/>
        </w:rPr>
      </w:pPr>
      <w:r w:rsidRPr="00A73CFD">
        <w:t xml:space="preserve">The information you provide will be held and used in accordance with the </w:t>
      </w:r>
      <w:r w:rsidRPr="002663D6">
        <w:rPr>
          <w:color w:val="000000" w:themeColor="text1"/>
        </w:rPr>
        <w:t xml:space="preserve">requirements of UK and European data protection law.  The information will form part of your permit </w:t>
      </w:r>
      <w:proofErr w:type="gramStart"/>
      <w:r w:rsidRPr="002663D6">
        <w:rPr>
          <w:color w:val="000000" w:themeColor="text1"/>
        </w:rPr>
        <w:t>file, and</w:t>
      </w:r>
      <w:proofErr w:type="gramEnd"/>
      <w:r w:rsidRPr="002663D6">
        <w:rPr>
          <w:color w:val="000000" w:themeColor="text1"/>
        </w:rPr>
        <w:t xml:space="preserve"> held for 12 months (the length of the permit), with the exception of the copies of your documents that you send with the application, which are destroyed as soon as we have verified your eligibility.</w:t>
      </w:r>
    </w:p>
    <w:p w14:paraId="42C63757" w14:textId="77777777" w:rsidR="00A73CFD" w:rsidRPr="002663D6" w:rsidRDefault="00A73CFD" w:rsidP="00A73CFD">
      <w:pPr>
        <w:rPr>
          <w:color w:val="000000" w:themeColor="text1"/>
        </w:rPr>
      </w:pPr>
    </w:p>
    <w:p w14:paraId="4945E81C" w14:textId="77777777" w:rsidR="00A73CFD" w:rsidRPr="002663D6" w:rsidRDefault="00A73CFD" w:rsidP="00A73CFD">
      <w:pPr>
        <w:rPr>
          <w:color w:val="000000" w:themeColor="text1"/>
        </w:rPr>
      </w:pPr>
      <w:r w:rsidRPr="002663D6">
        <w:rPr>
          <w:color w:val="000000" w:themeColor="text1"/>
        </w:rPr>
        <w:t>Unless otherwise agreed with you, we will only collect the minimum personal data required to deliver the service</w:t>
      </w:r>
      <w:r w:rsidR="002663D6" w:rsidRPr="002663D6">
        <w:rPr>
          <w:color w:val="000000" w:themeColor="text1"/>
        </w:rPr>
        <w:t>; we do not capture</w:t>
      </w:r>
      <w:r w:rsidRPr="002663D6">
        <w:rPr>
          <w:color w:val="000000" w:themeColor="text1"/>
        </w:rPr>
        <w:t xml:space="preserve"> any special category personal information, or information relating to criminal convictions or offences.</w:t>
      </w:r>
    </w:p>
    <w:p w14:paraId="19E65C68" w14:textId="77777777" w:rsidR="002663D6" w:rsidRPr="002663D6" w:rsidRDefault="002663D6" w:rsidP="00A73CFD">
      <w:pPr>
        <w:rPr>
          <w:color w:val="000000" w:themeColor="text1"/>
        </w:rPr>
      </w:pPr>
    </w:p>
    <w:p w14:paraId="3573BA47" w14:textId="77777777" w:rsidR="00A73CFD" w:rsidRPr="00501C51" w:rsidRDefault="002663D6" w:rsidP="00A73CFD">
      <w:pPr>
        <w:rPr>
          <w:rFonts w:ascii="Arial" w:hAnsi="Arial" w:cs="Arial"/>
          <w:color w:val="000000" w:themeColor="text1"/>
        </w:rPr>
      </w:pPr>
      <w:r w:rsidRPr="002663D6">
        <w:rPr>
          <w:rFonts w:ascii="Arial" w:hAnsi="Arial" w:cs="Arial"/>
          <w:color w:val="000000" w:themeColor="text1"/>
        </w:rPr>
        <w:t xml:space="preserve">North Somerset </w:t>
      </w:r>
      <w:r>
        <w:rPr>
          <w:rFonts w:ascii="Arial" w:hAnsi="Arial" w:cs="Arial"/>
          <w:color w:val="000000"/>
        </w:rPr>
        <w:t xml:space="preserve">Council has a statutory duty to provide a waste and recycling service for our residents, and to meet this duty we provide the kerbside household waste collections, and the recycling centres for residential waste that can’t be collected kerbside.  We consider the information we collect to </w:t>
      </w:r>
      <w:r w:rsidRPr="00501C51">
        <w:rPr>
          <w:rFonts w:ascii="Arial" w:hAnsi="Arial" w:cs="Arial"/>
          <w:color w:val="000000" w:themeColor="text1"/>
        </w:rPr>
        <w:t xml:space="preserve">be lawful in accordance with Article 6(1)(f) of GDPR, as it is in our legitimate interests to be able to verify the users of the recycling centres are North Somerset residents, disposing of their residential waste.  If we didn’t capture this information, there is a significantly increased risk of businesses using the recycling centres to dispose of their commercial waste, at a cost to the </w:t>
      </w:r>
      <w:proofErr w:type="gramStart"/>
      <w:r w:rsidRPr="00501C51">
        <w:rPr>
          <w:rFonts w:ascii="Arial" w:hAnsi="Arial" w:cs="Arial"/>
          <w:color w:val="000000" w:themeColor="text1"/>
        </w:rPr>
        <w:t>tax payer</w:t>
      </w:r>
      <w:proofErr w:type="gramEnd"/>
      <w:r w:rsidRPr="00501C51">
        <w:rPr>
          <w:rFonts w:ascii="Arial" w:hAnsi="Arial" w:cs="Arial"/>
          <w:color w:val="000000" w:themeColor="text1"/>
        </w:rPr>
        <w:t>.</w:t>
      </w:r>
    </w:p>
    <w:p w14:paraId="33BE0DFC" w14:textId="77777777" w:rsidR="002663D6" w:rsidRPr="00501C51" w:rsidRDefault="002663D6" w:rsidP="00A73CFD">
      <w:pPr>
        <w:rPr>
          <w:color w:val="000000" w:themeColor="text1"/>
        </w:rPr>
      </w:pPr>
    </w:p>
    <w:p w14:paraId="1D2B4E5F" w14:textId="1A1EA3A9" w:rsidR="00A73CFD" w:rsidRPr="00501C51" w:rsidRDefault="00A73CFD" w:rsidP="00A73CFD">
      <w:pPr>
        <w:rPr>
          <w:color w:val="000000" w:themeColor="text1"/>
          <w:sz w:val="20"/>
          <w:highlight w:val="yellow"/>
        </w:rPr>
      </w:pPr>
      <w:r w:rsidRPr="00501C51">
        <w:rPr>
          <w:color w:val="000000" w:themeColor="text1"/>
        </w:rPr>
        <w:t>The information provided may be shared with</w:t>
      </w:r>
      <w:r w:rsidR="002663D6" w:rsidRPr="00501C51">
        <w:rPr>
          <w:color w:val="000000" w:themeColor="text1"/>
        </w:rPr>
        <w:t xml:space="preserve"> </w:t>
      </w:r>
      <w:r w:rsidR="009B0F4C">
        <w:rPr>
          <w:color w:val="000000" w:themeColor="text1"/>
        </w:rPr>
        <w:t>NSEC</w:t>
      </w:r>
      <w:r w:rsidR="002663D6" w:rsidRPr="00501C51">
        <w:rPr>
          <w:color w:val="000000" w:themeColor="text1"/>
        </w:rPr>
        <w:t xml:space="preserve"> who manage our recycling centres,</w:t>
      </w:r>
      <w:r w:rsidRPr="00501C51">
        <w:rPr>
          <w:color w:val="000000" w:themeColor="text1"/>
        </w:rPr>
        <w:t xml:space="preserve"> who have demonstrated that they have a lawful and legitimate interest in the information, for the purposes of </w:t>
      </w:r>
      <w:r w:rsidR="00501C51" w:rsidRPr="00501C51">
        <w:rPr>
          <w:color w:val="000000" w:themeColor="text1"/>
        </w:rPr>
        <w:t>verifying a permit if in doubt</w:t>
      </w:r>
      <w:r w:rsidRPr="00501C51">
        <w:rPr>
          <w:color w:val="000000" w:themeColor="text1"/>
        </w:rPr>
        <w:t>.  At no point is your data shared or processed outside of the UK</w:t>
      </w:r>
      <w:r w:rsidR="002663D6" w:rsidRPr="00501C51">
        <w:rPr>
          <w:color w:val="000000" w:themeColor="text1"/>
        </w:rPr>
        <w:t>, and we will not use your personal information in a way that may cause you unwarranted nuisance.</w:t>
      </w:r>
    </w:p>
    <w:p w14:paraId="216A537A" w14:textId="77777777" w:rsidR="00A73CFD" w:rsidRPr="00501C51" w:rsidRDefault="00A73CFD" w:rsidP="00A73CFD">
      <w:pPr>
        <w:rPr>
          <w:color w:val="000000" w:themeColor="text1"/>
        </w:rPr>
      </w:pPr>
    </w:p>
    <w:p w14:paraId="0711354F" w14:textId="77777777" w:rsidR="00A73CFD" w:rsidRPr="00A73CFD" w:rsidRDefault="00A73CFD" w:rsidP="00A73CFD">
      <w:r w:rsidRPr="00501C51">
        <w:rPr>
          <w:color w:val="000000" w:themeColor="text1"/>
        </w:rPr>
        <w:t xml:space="preserve">We may lawfully disclose information to public sector agencies to prevent or detect fraud or other crime, or to support the national fraud initiatives </w:t>
      </w:r>
      <w:r w:rsidRPr="00A73CFD">
        <w:t>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3A36BDD7" w14:textId="77777777" w:rsidR="002663D6" w:rsidRDefault="002663D6" w:rsidP="00A73CFD">
      <w:pPr>
        <w:rPr>
          <w:sz w:val="20"/>
        </w:rPr>
      </w:pPr>
    </w:p>
    <w:p w14:paraId="611DA60A" w14:textId="77777777" w:rsidR="00A73CFD" w:rsidRDefault="00A73CFD" w:rsidP="00A73CFD">
      <w:r w:rsidRPr="00A73CFD">
        <w:t xml:space="preserve">You have the right to see the personal data we process about you, as well as the right of objection, rectification, </w:t>
      </w:r>
      <w:r w:rsidR="002663D6">
        <w:t>and restriction</w:t>
      </w:r>
      <w:r w:rsidRPr="00A73CFD">
        <w:t xml:space="preserve">.  For details of how to make such a request, please </w:t>
      </w:r>
      <w:r w:rsidR="002663D6">
        <w:t xml:space="preserve">visit </w:t>
      </w:r>
      <w:hyperlink r:id="rId14" w:history="1">
        <w:r w:rsidR="002663D6" w:rsidRPr="00146F91">
          <w:rPr>
            <w:rStyle w:val="Hyperlink"/>
          </w:rPr>
          <w:t>http://www.n-somerset.gov.uk/my-council/data-protection-foi/data-protection/rights-data-subjects/</w:t>
        </w:r>
      </w:hyperlink>
    </w:p>
    <w:p w14:paraId="4977ABAB" w14:textId="77777777" w:rsidR="00A73CFD" w:rsidRPr="00A73CFD" w:rsidRDefault="00A73CFD" w:rsidP="00A73CFD"/>
    <w:p w14:paraId="0F019764" w14:textId="77777777" w:rsidR="002663D6" w:rsidRPr="002663D6" w:rsidRDefault="00A73CFD" w:rsidP="009D007B">
      <w:pPr>
        <w:rPr>
          <w:color w:val="000000"/>
          <w:u w:val="single"/>
        </w:rPr>
      </w:pPr>
      <w:r w:rsidRPr="00A73CFD">
        <w:t xml:space="preserve">If you have any questions or concerns about the way we process your personal data, our Data Protection Officer can be contacted at </w:t>
      </w:r>
      <w:hyperlink r:id="rId15" w:history="1">
        <w:r w:rsidRPr="002663D6">
          <w:rPr>
            <w:rStyle w:val="Hyperlink"/>
          </w:rPr>
          <w:t>DPO@n-somerset.gov.uk</w:t>
        </w:r>
      </w:hyperlink>
    </w:p>
    <w:sectPr w:rsidR="002663D6" w:rsidRPr="002663D6" w:rsidSect="001B6F82">
      <w:type w:val="continuous"/>
      <w:pgSz w:w="11906" w:h="16838"/>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Hv BT">
    <w:altName w:val="Segoe UI Semibold"/>
    <w:charset w:val="00"/>
    <w:family w:val="swiss"/>
    <w:pitch w:val="variable"/>
    <w:sig w:usb0="00000001" w:usb1="00000000" w:usb2="00000000" w:usb3="00000000" w:csb0="0000001B" w:csb1="00000000"/>
  </w:font>
  <w:font w:name="Futura LtCn BT">
    <w:altName w:val="Arial Narrow"/>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CEF"/>
    <w:multiLevelType w:val="hybridMultilevel"/>
    <w:tmpl w:val="27F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1111E"/>
    <w:multiLevelType w:val="hybridMultilevel"/>
    <w:tmpl w:val="D562BE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42DD637F"/>
    <w:multiLevelType w:val="hybridMultilevel"/>
    <w:tmpl w:val="700A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ITsjXC3r/kDmSRhZpVQV4Da5XS6oeuAzP+98t32Wy3zvYE/YFnF80fMJreB7e0HgN4hcSlpGBl6XKmkC/Dauw==" w:salt="iCcraeHG4skrfbzQoA7es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EA"/>
    <w:rsid w:val="0003082D"/>
    <w:rsid w:val="000667EA"/>
    <w:rsid w:val="00072123"/>
    <w:rsid w:val="000A39CA"/>
    <w:rsid w:val="00110AB5"/>
    <w:rsid w:val="00113595"/>
    <w:rsid w:val="00140524"/>
    <w:rsid w:val="001A7103"/>
    <w:rsid w:val="001B6F82"/>
    <w:rsid w:val="001E07FF"/>
    <w:rsid w:val="001F1C4F"/>
    <w:rsid w:val="002177D5"/>
    <w:rsid w:val="00224152"/>
    <w:rsid w:val="00241F16"/>
    <w:rsid w:val="0025765A"/>
    <w:rsid w:val="002663D6"/>
    <w:rsid w:val="00313A3B"/>
    <w:rsid w:val="00325BBF"/>
    <w:rsid w:val="00377664"/>
    <w:rsid w:val="00382CA2"/>
    <w:rsid w:val="003852CE"/>
    <w:rsid w:val="00401120"/>
    <w:rsid w:val="004A6A0C"/>
    <w:rsid w:val="004C2A40"/>
    <w:rsid w:val="00501C51"/>
    <w:rsid w:val="005062F6"/>
    <w:rsid w:val="005B0885"/>
    <w:rsid w:val="005E36AB"/>
    <w:rsid w:val="006168D5"/>
    <w:rsid w:val="00683C06"/>
    <w:rsid w:val="006F4EA9"/>
    <w:rsid w:val="00716A4D"/>
    <w:rsid w:val="00726CB6"/>
    <w:rsid w:val="007274A0"/>
    <w:rsid w:val="00751365"/>
    <w:rsid w:val="007B3C14"/>
    <w:rsid w:val="007B7167"/>
    <w:rsid w:val="007D7775"/>
    <w:rsid w:val="00822787"/>
    <w:rsid w:val="008234B8"/>
    <w:rsid w:val="00855FE8"/>
    <w:rsid w:val="008867E1"/>
    <w:rsid w:val="00886F71"/>
    <w:rsid w:val="0089626E"/>
    <w:rsid w:val="008F23C0"/>
    <w:rsid w:val="008F5C0E"/>
    <w:rsid w:val="009208B0"/>
    <w:rsid w:val="00943FE2"/>
    <w:rsid w:val="00954379"/>
    <w:rsid w:val="009B0F4C"/>
    <w:rsid w:val="009D007B"/>
    <w:rsid w:val="00A4710D"/>
    <w:rsid w:val="00A6277D"/>
    <w:rsid w:val="00A67FE0"/>
    <w:rsid w:val="00A7261D"/>
    <w:rsid w:val="00A73CFD"/>
    <w:rsid w:val="00A95F0A"/>
    <w:rsid w:val="00AB4A29"/>
    <w:rsid w:val="00AD2324"/>
    <w:rsid w:val="00B231B1"/>
    <w:rsid w:val="00B81771"/>
    <w:rsid w:val="00BC2143"/>
    <w:rsid w:val="00BC62E5"/>
    <w:rsid w:val="00BF76D0"/>
    <w:rsid w:val="00C00D5F"/>
    <w:rsid w:val="00CE197D"/>
    <w:rsid w:val="00CE405E"/>
    <w:rsid w:val="00D154A8"/>
    <w:rsid w:val="00D22BDD"/>
    <w:rsid w:val="00D24C56"/>
    <w:rsid w:val="00DC60E1"/>
    <w:rsid w:val="00E23AE3"/>
    <w:rsid w:val="00E62569"/>
    <w:rsid w:val="00E65599"/>
    <w:rsid w:val="00E774B9"/>
    <w:rsid w:val="00E860E8"/>
    <w:rsid w:val="00EF36DE"/>
    <w:rsid w:val="00F13029"/>
    <w:rsid w:val="00F45118"/>
    <w:rsid w:val="00F71FA1"/>
    <w:rsid w:val="00F761CA"/>
    <w:rsid w:val="00FE2BDE"/>
    <w:rsid w:val="00FF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4ED0"/>
  <w15:docId w15:val="{809F50ED-FE72-4DC9-82F9-7FFEE8DD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FF"/>
    <w:pPr>
      <w:spacing w:after="0" w:line="240" w:lineRule="auto"/>
    </w:pPr>
    <w:rPr>
      <w:sz w:val="24"/>
      <w:szCs w:val="24"/>
      <w:lang w:val="en-GB"/>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0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0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0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07FF"/>
    <w:pPr>
      <w:spacing w:before="240" w:after="60"/>
      <w:outlineLvl w:val="6"/>
    </w:pPr>
  </w:style>
  <w:style w:type="paragraph" w:styleId="Heading8">
    <w:name w:val="heading 8"/>
    <w:basedOn w:val="Normal"/>
    <w:next w:val="Normal"/>
    <w:link w:val="Heading8Char"/>
    <w:uiPriority w:val="9"/>
    <w:semiHidden/>
    <w:unhideWhenUsed/>
    <w:qFormat/>
    <w:rsid w:val="001E07FF"/>
    <w:pPr>
      <w:spacing w:before="240" w:after="60"/>
      <w:outlineLvl w:val="7"/>
    </w:pPr>
    <w:rPr>
      <w:i/>
      <w:iC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szCs w:val="32"/>
    </w:rPr>
  </w:style>
  <w:style w:type="paragraph" w:styleId="ListParagraph">
    <w:name w:val="List Paragraph"/>
    <w:basedOn w:val="Normal"/>
    <w:uiPriority w:val="34"/>
    <w:qFormat/>
    <w:rsid w:val="001E07FF"/>
    <w:pPr>
      <w:ind w:left="720"/>
      <w:contextualSpacing/>
    </w:pPr>
  </w:style>
  <w:style w:type="paragraph" w:styleId="Quote">
    <w:name w:val="Quote"/>
    <w:basedOn w:val="Normal"/>
    <w:next w:val="Normal"/>
    <w:link w:val="QuoteChar"/>
    <w:uiPriority w:val="29"/>
    <w:qFormat/>
    <w:rsid w:val="001E07FF"/>
    <w:rPr>
      <w:i/>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b/>
      <w:i/>
      <w:szCs w:val="22"/>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FE2BDE"/>
    <w:rPr>
      <w:rFonts w:ascii="Tahoma" w:hAnsi="Tahoma" w:cs="Tahoma"/>
      <w:sz w:val="16"/>
      <w:szCs w:val="16"/>
    </w:rPr>
  </w:style>
  <w:style w:type="character" w:customStyle="1" w:styleId="BalloonTextChar">
    <w:name w:val="Balloon Text Char"/>
    <w:basedOn w:val="DefaultParagraphFont"/>
    <w:link w:val="BalloonText"/>
    <w:uiPriority w:val="99"/>
    <w:semiHidden/>
    <w:rsid w:val="00FE2BDE"/>
    <w:rPr>
      <w:rFonts w:ascii="Tahoma" w:hAnsi="Tahoma" w:cs="Tahoma"/>
      <w:sz w:val="16"/>
      <w:szCs w:val="16"/>
      <w:lang w:val="en-GB"/>
    </w:rPr>
  </w:style>
  <w:style w:type="paragraph" w:customStyle="1" w:styleId="Default">
    <w:name w:val="Default"/>
    <w:rsid w:val="00A7261D"/>
    <w:pPr>
      <w:autoSpaceDE w:val="0"/>
      <w:autoSpaceDN w:val="0"/>
      <w:adjustRightInd w:val="0"/>
      <w:spacing w:after="0" w:line="240" w:lineRule="auto"/>
    </w:pPr>
    <w:rPr>
      <w:rFonts w:ascii="Century Gothic" w:hAnsi="Century Gothic" w:cs="Century Gothic"/>
      <w:color w:val="000000"/>
      <w:sz w:val="24"/>
      <w:szCs w:val="24"/>
      <w:lang w:val="en-GB" w:bidi="ar-SA"/>
    </w:rPr>
  </w:style>
  <w:style w:type="table" w:styleId="TableGrid">
    <w:name w:val="Table Grid"/>
    <w:basedOn w:val="TableNormal"/>
    <w:uiPriority w:val="59"/>
    <w:rsid w:val="0025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F82"/>
    <w:rPr>
      <w:color w:val="808080"/>
    </w:rPr>
  </w:style>
  <w:style w:type="paragraph" w:styleId="z-TopofForm">
    <w:name w:val="HTML Top of Form"/>
    <w:basedOn w:val="Normal"/>
    <w:next w:val="Normal"/>
    <w:link w:val="z-TopofFormChar"/>
    <w:hidden/>
    <w:uiPriority w:val="99"/>
    <w:semiHidden/>
    <w:unhideWhenUsed/>
    <w:rsid w:val="008227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2787"/>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8227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787"/>
    <w:rPr>
      <w:rFonts w:ascii="Arial" w:hAnsi="Arial" w:cs="Arial"/>
      <w:vanish/>
      <w:sz w:val="16"/>
      <w:szCs w:val="16"/>
      <w:lang w:val="en-GB"/>
    </w:rPr>
  </w:style>
  <w:style w:type="character" w:styleId="Hyperlink">
    <w:name w:val="Hyperlink"/>
    <w:basedOn w:val="DefaultParagraphFont"/>
    <w:uiPriority w:val="99"/>
    <w:unhideWhenUsed/>
    <w:rsid w:val="00D24C56"/>
    <w:rPr>
      <w:color w:val="0000FF" w:themeColor="hyperlink"/>
      <w:u w:val="single"/>
    </w:rPr>
  </w:style>
  <w:style w:type="character" w:styleId="FollowedHyperlink">
    <w:name w:val="FollowedHyperlink"/>
    <w:basedOn w:val="DefaultParagraphFont"/>
    <w:uiPriority w:val="99"/>
    <w:semiHidden/>
    <w:unhideWhenUsed/>
    <w:rsid w:val="002663D6"/>
    <w:rPr>
      <w:color w:val="800080" w:themeColor="followedHyperlink"/>
      <w:u w:val="single"/>
    </w:rPr>
  </w:style>
  <w:style w:type="character" w:styleId="UnresolvedMention">
    <w:name w:val="Unresolved Mention"/>
    <w:basedOn w:val="DefaultParagraphFont"/>
    <w:uiPriority w:val="99"/>
    <w:semiHidden/>
    <w:unhideWhenUsed/>
    <w:rsid w:val="00266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lisy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Support.ServiceRequests@n-somerse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DPO@n-somerset.gov.uk" TargetMode="External"/><Relationship Id="rId10" Type="http://schemas.openxmlformats.org/officeDocument/2006/relationships/hyperlink" Target="http://www.n-somerset.gov.uk/businesswast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n-somerset.gov.uk/my-council/data-protection-foi/data-protection/rights-data-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0" ma:contentTypeDescription="Create a new document." ma:contentTypeScope="" ma:versionID="973fb893164f0140570e1bfc841967f5">
  <xsd:schema xmlns:xsd="http://www.w3.org/2001/XMLSchema" xmlns:xs="http://www.w3.org/2001/XMLSchema" xmlns:p="http://schemas.microsoft.com/office/2006/metadata/properties" xmlns:ns3="3db66e94-3ccc-4496-b2eb-e6b86ac98581" targetNamespace="http://schemas.microsoft.com/office/2006/metadata/properties" ma:root="true" ma:fieldsID="6c1cc800e725ca79506dec245093626c" ns3:_="">
    <xsd:import namespace="3db66e94-3ccc-4496-b2eb-e6b86ac985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3150-059F-4745-998B-9D048BA4A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6F895-633D-4224-9A6C-1EDEFC49F702}">
  <ds:schemaRefs>
    <ds:schemaRef ds:uri="http://schemas.microsoft.com/sharepoint/v3/contenttype/forms"/>
  </ds:schemaRefs>
</ds:datastoreItem>
</file>

<file path=customXml/itemProps3.xml><?xml version="1.0" encoding="utf-8"?>
<ds:datastoreItem xmlns:ds="http://schemas.openxmlformats.org/officeDocument/2006/customXml" ds:itemID="{F7DB6813-DBEF-48EF-90CE-D8DE0E0F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4028C-012E-42B9-BF57-3BA104DA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2504</Words>
  <Characters>14277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Greene</dc:creator>
  <cp:keywords/>
  <dc:description/>
  <cp:lastModifiedBy>Katy Brown</cp:lastModifiedBy>
  <cp:revision>2</cp:revision>
  <dcterms:created xsi:type="dcterms:W3CDTF">2023-01-12T16:57:00Z</dcterms:created>
  <dcterms:modified xsi:type="dcterms:W3CDTF">2023-01-12T16:57:00Z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0x0101003ADC94000AF11D449C3A3DF59B92A4AE</vt:lpwstr>
  </property>
</Properties>
</file>